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2B17CC">
        <w:rPr>
          <w:rFonts w:ascii="Arial" w:hAnsi="Arial" w:cs="Arial"/>
          <w:b/>
          <w:noProof/>
          <w:sz w:val="24"/>
          <w:lang w:eastAsia="zh-CN"/>
        </w:rPr>
        <w:t>7</w:t>
      </w:r>
      <w:r w:rsidR="002B17CC" w:rsidRPr="00BF1228">
        <w:rPr>
          <w:rFonts w:ascii="Arial" w:hAnsi="Arial" w:cs="Arial"/>
          <w:b/>
          <w:sz w:val="24"/>
          <w:szCs w:val="24"/>
        </w:rPr>
        <w:t>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</w:t>
      </w:r>
      <w:r w:rsidR="00720BBB"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20</w:t>
      </w:r>
      <w:r w:rsidR="00BD3C24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15638</w:t>
      </w:r>
      <w:bookmarkStart w:id="1" w:name="_GoBack"/>
      <w:bookmarkEnd w:id="1"/>
    </w:p>
    <w:p w:rsidR="002B17CC" w:rsidRPr="002B17CC" w:rsidRDefault="002B17CC" w:rsidP="002B17CC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</w:rPr>
      </w:pPr>
      <w:r w:rsidRPr="002B17CC">
        <w:rPr>
          <w:rFonts w:ascii="Arial" w:hAnsi="Arial" w:cs="Arial"/>
          <w:sz w:val="24"/>
        </w:rPr>
        <w:t>Electronic Meeting, 2-13 Nov., 2020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270300">
        <w:rPr>
          <w:rFonts w:ascii="Arial" w:hAnsi="Arial" w:cs="Arial"/>
          <w:sz w:val="24"/>
          <w:lang w:val="en-US"/>
        </w:rPr>
        <w:t xml:space="preserve">Discussion </w:t>
      </w:r>
      <w:r w:rsidR="00D469F4">
        <w:rPr>
          <w:rFonts w:ascii="Arial" w:hAnsi="Arial" w:cs="Arial"/>
          <w:sz w:val="24"/>
          <w:lang w:val="en-US"/>
        </w:rPr>
        <w:t>on NR-U PUCCH performance 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D469F4">
        <w:rPr>
          <w:rFonts w:ascii="Arial" w:hAnsi="Arial" w:cs="Arial"/>
          <w:sz w:val="24"/>
          <w:lang w:val="pt-BR"/>
        </w:rPr>
        <w:t>7.1.8.4.2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976BEB" w:rsidP="00CD51C3">
      <w:pPr>
        <w:rPr>
          <w:rFonts w:eastAsiaTheme="minorEastAsia" w:cs="Times New Roman"/>
          <w:lang w:val="en-US" w:eastAsia="zh-CN"/>
        </w:rPr>
      </w:pPr>
      <w:bookmarkStart w:id="2" w:name="OLE_LINK1"/>
      <w:bookmarkStart w:id="3" w:name="OLE_LINK2"/>
      <w:r>
        <w:rPr>
          <w:rFonts w:eastAsiaTheme="minorEastAsia" w:cs="Times New Roman"/>
          <w:lang w:val="en-US" w:eastAsia="zh-CN"/>
        </w:rPr>
        <w:t xml:space="preserve">At the last meeting, </w:t>
      </w:r>
      <w:r w:rsidR="00944767">
        <w:rPr>
          <w:rFonts w:eastAsiaTheme="minorEastAsia" w:cs="Times New Roman"/>
          <w:lang w:val="en-US" w:eastAsia="zh-CN"/>
        </w:rPr>
        <w:t xml:space="preserve">RAN 4 </w:t>
      </w:r>
      <w:r>
        <w:rPr>
          <w:rFonts w:eastAsiaTheme="minorEastAsia" w:cs="Times New Roman"/>
          <w:lang w:val="en-US" w:eastAsia="zh-CN"/>
        </w:rPr>
        <w:t>agreed to introduce requirements for PRB-Interlaced PUCCH resource allocation [1] and options are listed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976BEB" w:rsidRPr="00976BEB" w:rsidTr="00976BEB">
        <w:tc>
          <w:tcPr>
            <w:tcW w:w="10457" w:type="dxa"/>
          </w:tcPr>
          <w:p w:rsidR="00C91861" w:rsidRPr="00976BEB" w:rsidRDefault="00C91861" w:rsidP="00976BEB">
            <w:pPr>
              <w:numPr>
                <w:ilvl w:val="0"/>
                <w:numId w:val="27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976BEB">
              <w:rPr>
                <w:rFonts w:eastAsiaTheme="minorEastAsia" w:cs="Times New Roman"/>
                <w:i/>
                <w:lang w:val="en-US" w:eastAsia="zh-CN"/>
              </w:rPr>
              <w:t>PUCCH enhance format</w:t>
            </w:r>
          </w:p>
          <w:p w:rsidR="00C91861" w:rsidRPr="00976BEB" w:rsidRDefault="00C91861" w:rsidP="00976BEB">
            <w:pPr>
              <w:numPr>
                <w:ilvl w:val="1"/>
                <w:numId w:val="27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976BEB">
              <w:rPr>
                <w:rFonts w:eastAsiaTheme="minorEastAsia" w:cs="Times New Roman"/>
                <w:i/>
                <w:lang w:eastAsia="zh-CN"/>
              </w:rPr>
              <w:t>Option 1: Format 0/1/2/3</w:t>
            </w:r>
          </w:p>
          <w:p w:rsidR="00C91861" w:rsidRPr="00976BEB" w:rsidRDefault="00C91861" w:rsidP="00976BEB">
            <w:pPr>
              <w:numPr>
                <w:ilvl w:val="1"/>
                <w:numId w:val="27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976BEB">
              <w:rPr>
                <w:rFonts w:eastAsiaTheme="minorEastAsia" w:cs="Times New Roman"/>
                <w:i/>
                <w:lang w:eastAsia="zh-CN"/>
              </w:rPr>
              <w:t>Option 2: Format 0/2</w:t>
            </w:r>
          </w:p>
          <w:p w:rsidR="00C91861" w:rsidRPr="00976BEB" w:rsidRDefault="00C91861" w:rsidP="00976BEB">
            <w:pPr>
              <w:numPr>
                <w:ilvl w:val="1"/>
                <w:numId w:val="27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976BEB">
              <w:rPr>
                <w:rFonts w:eastAsiaTheme="minorEastAsia" w:cs="Times New Roman"/>
                <w:i/>
                <w:lang w:eastAsia="zh-CN"/>
              </w:rPr>
              <w:t>FFS.</w:t>
            </w:r>
          </w:p>
          <w:p w:rsidR="00C91861" w:rsidRPr="00976BEB" w:rsidRDefault="00C91861" w:rsidP="00976BEB">
            <w:pPr>
              <w:numPr>
                <w:ilvl w:val="0"/>
                <w:numId w:val="27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976BEB">
              <w:rPr>
                <w:rFonts w:eastAsiaTheme="minorEastAsia" w:cs="Times New Roman"/>
                <w:i/>
                <w:lang w:val="en-US" w:eastAsia="zh-CN"/>
              </w:rPr>
              <w:t>Number of interlaces for PRB-interlaced PUCCH Resource Allocation</w:t>
            </w:r>
          </w:p>
          <w:p w:rsidR="00C91861" w:rsidRPr="00976BEB" w:rsidRDefault="00C91861" w:rsidP="00976BEB">
            <w:pPr>
              <w:numPr>
                <w:ilvl w:val="1"/>
                <w:numId w:val="27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976BEB">
              <w:rPr>
                <w:rFonts w:eastAsiaTheme="minorEastAsia" w:cs="Times New Roman"/>
                <w:i/>
                <w:lang w:val="en-US" w:eastAsia="zh-CN"/>
              </w:rPr>
              <w:t>Option 1: Single Interlace</w:t>
            </w:r>
          </w:p>
          <w:p w:rsidR="00C91861" w:rsidRPr="00976BEB" w:rsidRDefault="00C91861" w:rsidP="00976BEB">
            <w:pPr>
              <w:numPr>
                <w:ilvl w:val="1"/>
                <w:numId w:val="27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976BEB">
              <w:rPr>
                <w:rFonts w:eastAsiaTheme="minorEastAsia" w:cs="Times New Roman"/>
                <w:i/>
                <w:lang w:val="en-US" w:eastAsia="zh-CN"/>
              </w:rPr>
              <w:t>Option 2: 2 interlaces.</w:t>
            </w:r>
          </w:p>
          <w:p w:rsidR="00C91861" w:rsidRPr="00976BEB" w:rsidRDefault="00C91861" w:rsidP="00976BEB">
            <w:pPr>
              <w:numPr>
                <w:ilvl w:val="2"/>
                <w:numId w:val="27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976BEB">
              <w:rPr>
                <w:rFonts w:eastAsiaTheme="minorEastAsia" w:cs="Times New Roman"/>
                <w:i/>
                <w:lang w:val="en-US" w:eastAsia="zh-CN"/>
              </w:rPr>
              <w:t>Not applicable to all PUCCH formats;</w:t>
            </w:r>
          </w:p>
          <w:p w:rsidR="00976BEB" w:rsidRPr="00976BEB" w:rsidRDefault="00C91861" w:rsidP="005B4ACA">
            <w:pPr>
              <w:numPr>
                <w:ilvl w:val="1"/>
                <w:numId w:val="27"/>
              </w:numPr>
              <w:spacing w:after="0"/>
              <w:rPr>
                <w:rFonts w:eastAsiaTheme="minorEastAsia" w:cs="Times New Roman"/>
                <w:i/>
                <w:lang w:val="en-US" w:eastAsia="zh-CN"/>
              </w:rPr>
            </w:pPr>
            <w:r w:rsidRPr="00976BEB">
              <w:rPr>
                <w:rFonts w:eastAsiaTheme="minorEastAsia" w:cs="Times New Roman"/>
                <w:i/>
                <w:lang w:val="en-US" w:eastAsia="zh-CN"/>
              </w:rPr>
              <w:t>FFS</w:t>
            </w:r>
          </w:p>
        </w:tc>
      </w:tr>
    </w:tbl>
    <w:p w:rsidR="00976BEB" w:rsidRPr="005B4ACA" w:rsidRDefault="00976BEB" w:rsidP="00CD51C3">
      <w:pPr>
        <w:spacing w:before="18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this paper, we provide our </w:t>
      </w:r>
      <w:r w:rsidR="00CD51C3">
        <w:rPr>
          <w:rFonts w:eastAsiaTheme="minorEastAsia"/>
          <w:lang w:val="en-US" w:eastAsia="zh-CN"/>
        </w:rPr>
        <w:t>discussions on simulation assumptions for PUCCH performance requirements.</w:t>
      </w:r>
    </w:p>
    <w:p w:rsidR="005B4ACA" w:rsidRDefault="00270300" w:rsidP="00CD51C3">
      <w:pPr>
        <w:pStyle w:val="1"/>
        <w:rPr>
          <w:rFonts w:ascii="Arial" w:eastAsia="Calibri" w:hAnsi="Arial" w:cs="Arial"/>
          <w:lang w:eastAsia="zh-CN"/>
        </w:rPr>
      </w:pPr>
      <w:r w:rsidRPr="005B4ACA">
        <w:rPr>
          <w:rFonts w:ascii="Arial" w:eastAsia="Calibri" w:hAnsi="Arial" w:cs="Arial"/>
          <w:lang w:eastAsia="zh-CN"/>
        </w:rPr>
        <w:t xml:space="preserve">Discussion </w:t>
      </w:r>
    </w:p>
    <w:p w:rsidR="00CD51C3" w:rsidRDefault="00CD51C3" w:rsidP="00CD51C3">
      <w:pPr>
        <w:pStyle w:val="20"/>
        <w:rPr>
          <w:rFonts w:ascii="Arial Unicode MS" w:eastAsia="Arial Unicode MS" w:hAnsi="Arial Unicode MS" w:cs="Arial Unicode MS"/>
          <w:lang w:eastAsia="zh-CN"/>
        </w:rPr>
      </w:pPr>
      <w:r w:rsidRPr="00CD51C3">
        <w:rPr>
          <w:rFonts w:ascii="Arial Unicode MS" w:eastAsia="Arial Unicode MS" w:hAnsi="Arial Unicode MS" w:cs="Arial Unicode MS" w:hint="eastAsia"/>
          <w:lang w:eastAsia="zh-CN"/>
        </w:rPr>
        <w:t>S</w:t>
      </w:r>
      <w:r w:rsidRPr="00CD51C3">
        <w:rPr>
          <w:rFonts w:ascii="Arial Unicode MS" w:eastAsia="Arial Unicode MS" w:hAnsi="Arial Unicode MS" w:cs="Arial Unicode MS"/>
          <w:lang w:eastAsia="zh-CN"/>
        </w:rPr>
        <w:t>imulation setup</w:t>
      </w:r>
    </w:p>
    <w:p w:rsidR="00CD51C3" w:rsidRDefault="00CD51C3" w:rsidP="00CD51C3">
      <w:p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T</w:t>
      </w:r>
      <w:r>
        <w:rPr>
          <w:rFonts w:eastAsia="Arial Unicode MS"/>
          <w:lang w:eastAsia="zh-CN"/>
        </w:rPr>
        <w:t>he features of NR-U PUCCH has been s</w:t>
      </w:r>
      <w:bookmarkStart w:id="4" w:name="OLE_LINK8"/>
      <w:r>
        <w:rPr>
          <w:rFonts w:eastAsia="Arial Unicode MS"/>
          <w:lang w:eastAsia="zh-CN"/>
        </w:rPr>
        <w:t>hown in Tabl</w:t>
      </w:r>
      <w:bookmarkEnd w:id="4"/>
      <w:r>
        <w:rPr>
          <w:rFonts w:eastAsia="Arial Unicode MS"/>
          <w:lang w:eastAsia="zh-CN"/>
        </w:rPr>
        <w:t>e 1:</w:t>
      </w:r>
    </w:p>
    <w:p w:rsidR="00CD51C3" w:rsidRPr="00CD51C3" w:rsidRDefault="00CD51C3" w:rsidP="00CD51C3">
      <w:pPr>
        <w:jc w:val="center"/>
        <w:rPr>
          <w:rFonts w:eastAsia="Arial Unicode MS"/>
          <w:b/>
          <w:lang w:eastAsia="zh-CN"/>
        </w:rPr>
      </w:pPr>
      <w:r w:rsidRPr="00CD51C3">
        <w:rPr>
          <w:rFonts w:eastAsia="Arial Unicode MS"/>
          <w:b/>
          <w:lang w:eastAsia="zh-CN"/>
        </w:rPr>
        <w:t>Table 1: PUCCH features for NR-U</w:t>
      </w:r>
    </w:p>
    <w:tbl>
      <w:tblPr>
        <w:tblW w:w="8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7075"/>
      </w:tblGrid>
      <w:tr w:rsidR="00CD51C3" w:rsidTr="00C91861">
        <w:trPr>
          <w:jc w:val="center"/>
        </w:trPr>
        <w:tc>
          <w:tcPr>
            <w:tcW w:w="1466" w:type="dxa"/>
            <w:shd w:val="clear" w:color="auto" w:fill="FBD4B4"/>
          </w:tcPr>
          <w:p w:rsidR="00CD51C3" w:rsidRPr="00A2528F" w:rsidRDefault="00CD51C3" w:rsidP="00C91861">
            <w:pPr>
              <w:spacing w:after="0"/>
              <w:rPr>
                <w:b/>
                <w:lang w:eastAsia="zh-CN"/>
              </w:rPr>
            </w:pPr>
            <w:bookmarkStart w:id="5" w:name="OLE_LINK6"/>
            <w:bookmarkStart w:id="6" w:name="OLE_LINK7"/>
            <w:r w:rsidRPr="00A2528F">
              <w:rPr>
                <w:b/>
                <w:lang w:eastAsia="zh-CN"/>
              </w:rPr>
              <w:t>f</w:t>
            </w:r>
            <w:r w:rsidRPr="00A2528F">
              <w:rPr>
                <w:rFonts w:hint="eastAsia"/>
                <w:b/>
                <w:lang w:eastAsia="zh-CN"/>
              </w:rPr>
              <w:t>eatures</w:t>
            </w:r>
          </w:p>
        </w:tc>
        <w:tc>
          <w:tcPr>
            <w:tcW w:w="7075" w:type="dxa"/>
            <w:shd w:val="clear" w:color="auto" w:fill="FBD4B4"/>
          </w:tcPr>
          <w:p w:rsidR="00CD51C3" w:rsidRPr="00A2528F" w:rsidRDefault="00CD51C3" w:rsidP="00C91861">
            <w:pPr>
              <w:spacing w:after="0"/>
              <w:rPr>
                <w:b/>
                <w:lang w:eastAsia="zh-CN"/>
              </w:rPr>
            </w:pPr>
            <w:r w:rsidRPr="00A2528F">
              <w:rPr>
                <w:rFonts w:hint="eastAsia"/>
                <w:b/>
                <w:lang w:eastAsia="zh-CN"/>
              </w:rPr>
              <w:t>Descriptions</w:t>
            </w:r>
          </w:p>
        </w:tc>
      </w:tr>
      <w:tr w:rsidR="00CD51C3" w:rsidTr="00C91861">
        <w:trPr>
          <w:trHeight w:val="829"/>
          <w:jc w:val="center"/>
        </w:trPr>
        <w:tc>
          <w:tcPr>
            <w:tcW w:w="1466" w:type="dxa"/>
          </w:tcPr>
          <w:p w:rsidR="00CD51C3" w:rsidRDefault="00CD51C3" w:rsidP="00C9186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UCCH</w:t>
            </w:r>
          </w:p>
        </w:tc>
        <w:tc>
          <w:tcPr>
            <w:tcW w:w="7075" w:type="dxa"/>
          </w:tcPr>
          <w:p w:rsidR="00CD51C3" w:rsidRPr="003C1EB9" w:rsidRDefault="00CD51C3" w:rsidP="00C91861">
            <w:pPr>
              <w:spacing w:after="0"/>
              <w:rPr>
                <w:lang w:val="sv-SE" w:eastAsia="zh-CN"/>
              </w:rPr>
            </w:pPr>
            <w:r w:rsidRPr="003C1EB9">
              <w:rPr>
                <w:lang w:eastAsia="zh-CN"/>
              </w:rPr>
              <w:t>Only support 20MHz</w:t>
            </w:r>
          </w:p>
          <w:p w:rsidR="00CD51C3" w:rsidRDefault="00CD51C3" w:rsidP="00C91861">
            <w:pPr>
              <w:numPr>
                <w:ilvl w:val="0"/>
                <w:numId w:val="29"/>
              </w:numPr>
              <w:spacing w:after="0"/>
              <w:rPr>
                <w:lang w:eastAsia="x-none"/>
              </w:rPr>
            </w:pPr>
            <w:r w:rsidRPr="003C1EB9">
              <w:rPr>
                <w:lang w:val="sv-SE" w:eastAsia="zh-CN"/>
              </w:rPr>
              <w:t>15 kHz SCS: M = 10 interlaces with N = 10 or 11 PRBs / interlace</w:t>
            </w:r>
          </w:p>
          <w:p w:rsidR="00CD51C3" w:rsidRPr="003B4326" w:rsidRDefault="00CD51C3" w:rsidP="00C91861">
            <w:pPr>
              <w:numPr>
                <w:ilvl w:val="0"/>
                <w:numId w:val="29"/>
              </w:numPr>
              <w:spacing w:after="0"/>
              <w:rPr>
                <w:lang w:eastAsia="x-none"/>
              </w:rPr>
            </w:pPr>
            <w:r w:rsidRPr="003C1EB9">
              <w:rPr>
                <w:lang w:val="sv-SE" w:eastAsia="zh-CN"/>
              </w:rPr>
              <w:t>30 kHz SCS: M = 5 interlaces with N = 10 or 11 PRBs / interlace</w:t>
            </w:r>
          </w:p>
          <w:p w:rsidR="00CD51C3" w:rsidRPr="003C1EB9" w:rsidRDefault="00CD51C3" w:rsidP="00C91861">
            <w:pPr>
              <w:numPr>
                <w:ilvl w:val="0"/>
                <w:numId w:val="29"/>
              </w:numPr>
              <w:spacing w:after="0"/>
              <w:rPr>
                <w:lang w:eastAsia="x-none"/>
              </w:rPr>
            </w:pPr>
            <w:bookmarkStart w:id="7" w:name="OLE_LINK19"/>
            <w:bookmarkStart w:id="8" w:name="OLE_LINK20"/>
            <w:r>
              <w:rPr>
                <w:lang w:val="sv-SE" w:eastAsia="zh-CN"/>
              </w:rPr>
              <w:t>Frequence hopping</w:t>
            </w:r>
            <w:bookmarkEnd w:id="7"/>
            <w:bookmarkEnd w:id="8"/>
            <w:r>
              <w:rPr>
                <w:lang w:val="sv-SE" w:eastAsia="zh-CN"/>
              </w:rPr>
              <w:t xml:space="preserve"> is not used for interlaced transmission.</w:t>
            </w:r>
          </w:p>
        </w:tc>
      </w:tr>
      <w:tr w:rsidR="00CD51C3" w:rsidTr="00C91861">
        <w:trPr>
          <w:trHeight w:val="1280"/>
          <w:jc w:val="center"/>
        </w:trPr>
        <w:tc>
          <w:tcPr>
            <w:tcW w:w="1466" w:type="dxa"/>
          </w:tcPr>
          <w:p w:rsidR="00CD51C3" w:rsidRPr="0096520B" w:rsidRDefault="00CD51C3" w:rsidP="00C9186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 xml:space="preserve"> and PF1</w:t>
            </w:r>
          </w:p>
        </w:tc>
        <w:tc>
          <w:tcPr>
            <w:tcW w:w="7075" w:type="dxa"/>
          </w:tcPr>
          <w:p w:rsidR="00CD51C3" w:rsidRDefault="00CD51C3" w:rsidP="00C91861">
            <w:pPr>
              <w:spacing w:after="0"/>
              <w:rPr>
                <w:lang w:val="sv-SE"/>
              </w:rPr>
            </w:pPr>
            <w:r w:rsidRPr="00E13759">
              <w:rPr>
                <w:lang w:val="sv-SE"/>
              </w:rPr>
              <w:t>Enhanced PUCCH format 0 and PUCCH format 1</w:t>
            </w:r>
          </w:p>
          <w:p w:rsidR="00CD51C3" w:rsidRPr="00A2394C" w:rsidRDefault="00CD51C3" w:rsidP="00C91861">
            <w:pPr>
              <w:numPr>
                <w:ilvl w:val="0"/>
                <w:numId w:val="29"/>
              </w:numPr>
              <w:spacing w:after="0"/>
              <w:rPr>
                <w:lang w:eastAsia="x-none"/>
              </w:rPr>
            </w:pPr>
            <w:r w:rsidRPr="008A698D">
              <w:rPr>
                <w:lang w:val="sv-SE" w:eastAsia="zh-CN"/>
              </w:rPr>
              <w:t>One</w:t>
            </w:r>
            <w:r>
              <w:rPr>
                <w:lang w:val="sv-SE" w:eastAsia="zh-CN"/>
              </w:rPr>
              <w:t xml:space="preserve"> interlace</w:t>
            </w:r>
            <w:r w:rsidRPr="008A698D">
              <w:rPr>
                <w:lang w:val="sv-SE" w:eastAsia="zh-CN"/>
              </w:rPr>
              <w:t xml:space="preserve"> can be configured,</w:t>
            </w:r>
          </w:p>
          <w:p w:rsidR="00CD51C3" w:rsidRPr="003C1EB9" w:rsidRDefault="00CD51C3" w:rsidP="00C91861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E13759">
              <w:rPr>
                <w:lang w:val="sv-SE" w:eastAsia="zh-CN"/>
              </w:rPr>
              <w:t>The Rel-15 PUCCH sequence is repeated in each PRB of the interlace</w:t>
            </w:r>
          </w:p>
          <w:p w:rsidR="00CD51C3" w:rsidRPr="008A698D" w:rsidRDefault="00CD51C3" w:rsidP="00C91861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E13759">
              <w:rPr>
                <w:lang w:val="sv-SE" w:eastAsia="zh-CN"/>
              </w:rPr>
              <w:t>The number of PRBs is 10 or 11</w:t>
            </w:r>
          </w:p>
          <w:p w:rsidR="00CD51C3" w:rsidRPr="003B4326" w:rsidRDefault="00CD51C3" w:rsidP="00C91861">
            <w:pPr>
              <w:numPr>
                <w:ilvl w:val="0"/>
                <w:numId w:val="29"/>
              </w:numPr>
              <w:spacing w:after="0"/>
            </w:pPr>
            <w:r w:rsidRPr="00E13759">
              <w:rPr>
                <w:lang w:val="sv-SE" w:eastAsia="zh-CN"/>
              </w:rPr>
              <w:t>A PRB-specific cyclic shift term is added in order to reduce the Cubic Metric of the repetitive sequence mapping</w:t>
            </w:r>
          </w:p>
        </w:tc>
      </w:tr>
      <w:tr w:rsidR="00CD51C3" w:rsidTr="00C91861">
        <w:trPr>
          <w:trHeight w:val="913"/>
          <w:jc w:val="center"/>
        </w:trPr>
        <w:tc>
          <w:tcPr>
            <w:tcW w:w="1466" w:type="dxa"/>
          </w:tcPr>
          <w:p w:rsidR="00CD51C3" w:rsidRPr="0096520B" w:rsidRDefault="00CD51C3" w:rsidP="00C9186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PF2</w:t>
            </w:r>
          </w:p>
        </w:tc>
        <w:tc>
          <w:tcPr>
            <w:tcW w:w="7075" w:type="dxa"/>
          </w:tcPr>
          <w:p w:rsidR="00CD51C3" w:rsidRDefault="00CD51C3" w:rsidP="00C91861">
            <w:pPr>
              <w:spacing w:after="0"/>
              <w:rPr>
                <w:lang w:val="sv-SE" w:eastAsia="zh-CN"/>
              </w:rPr>
            </w:pPr>
            <w:r w:rsidRPr="008A698D">
              <w:rPr>
                <w:lang w:val="sv-SE" w:eastAsia="zh-CN"/>
              </w:rPr>
              <w:t>Enhanced PUCCH format 2</w:t>
            </w:r>
          </w:p>
          <w:p w:rsidR="00CD51C3" w:rsidRPr="00A2394C" w:rsidRDefault="00CD51C3" w:rsidP="00C91861">
            <w:pPr>
              <w:numPr>
                <w:ilvl w:val="0"/>
                <w:numId w:val="29"/>
              </w:numPr>
              <w:spacing w:after="0"/>
              <w:rPr>
                <w:lang w:eastAsia="x-none"/>
              </w:rPr>
            </w:pPr>
            <w:r w:rsidRPr="008A698D">
              <w:rPr>
                <w:lang w:val="sv-SE" w:eastAsia="zh-CN"/>
              </w:rPr>
              <w:t>One or two interlaces can be configured,</w:t>
            </w:r>
          </w:p>
          <w:p w:rsidR="00CD51C3" w:rsidRPr="008A698D" w:rsidRDefault="00CD51C3" w:rsidP="00C91861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8A698D">
              <w:rPr>
                <w:lang w:val="sv-SE" w:eastAsia="zh-CN"/>
              </w:rPr>
              <w:t>UE multiplexing by means of OCCs in freqeuncy domain with spreading factors 2 and 4</w:t>
            </w:r>
            <w:r>
              <w:rPr>
                <w:lang w:val="sv-SE" w:eastAsia="zh-CN"/>
              </w:rPr>
              <w:t>.</w:t>
            </w:r>
            <w:r w:rsidRPr="008A698D">
              <w:rPr>
                <w:lang w:val="sv-SE" w:eastAsia="zh-CN"/>
              </w:rPr>
              <w:t xml:space="preserve"> UE multiplexing</w:t>
            </w:r>
            <w:r>
              <w:rPr>
                <w:lang w:val="sv-SE" w:eastAsia="zh-CN"/>
              </w:rPr>
              <w:t xml:space="preserve"> is enabled only when one interlaced is configured.</w:t>
            </w:r>
          </w:p>
          <w:p w:rsidR="00CD51C3" w:rsidRPr="00937210" w:rsidRDefault="00CD51C3" w:rsidP="00C91861">
            <w:pPr>
              <w:numPr>
                <w:ilvl w:val="0"/>
                <w:numId w:val="29"/>
              </w:numPr>
              <w:spacing w:after="0"/>
              <w:rPr>
                <w:lang w:val="sv-SE"/>
              </w:rPr>
            </w:pPr>
            <w:r w:rsidRPr="008A698D">
              <w:rPr>
                <w:lang w:val="sv-SE" w:eastAsia="zh-CN"/>
              </w:rPr>
              <w:t>PRB-specific OCCs are used to reduce the Cubic Metric of the repeated modulation symbols from the OCC spreading</w:t>
            </w:r>
          </w:p>
        </w:tc>
      </w:tr>
      <w:tr w:rsidR="00CD51C3" w:rsidTr="00C91861">
        <w:trPr>
          <w:trHeight w:val="1581"/>
          <w:jc w:val="center"/>
        </w:trPr>
        <w:tc>
          <w:tcPr>
            <w:tcW w:w="1466" w:type="dxa"/>
          </w:tcPr>
          <w:p w:rsidR="00CD51C3" w:rsidRDefault="00CD51C3" w:rsidP="00C9186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PF3</w:t>
            </w:r>
          </w:p>
        </w:tc>
        <w:tc>
          <w:tcPr>
            <w:tcW w:w="7075" w:type="dxa"/>
          </w:tcPr>
          <w:p w:rsidR="00CD51C3" w:rsidRDefault="00CD51C3" w:rsidP="00C91861">
            <w:pPr>
              <w:tabs>
                <w:tab w:val="num" w:pos="2160"/>
              </w:tabs>
              <w:spacing w:after="0"/>
              <w:rPr>
                <w:lang w:val="sv-SE" w:eastAsia="zh-CN"/>
              </w:rPr>
            </w:pPr>
            <w:r w:rsidRPr="008A698D">
              <w:rPr>
                <w:lang w:val="sv-SE" w:eastAsia="zh-CN"/>
              </w:rPr>
              <w:t>Enhanced PUCCH format 3</w:t>
            </w:r>
          </w:p>
          <w:p w:rsidR="00CD51C3" w:rsidRPr="00A2394C" w:rsidRDefault="00CD51C3" w:rsidP="00C91861">
            <w:pPr>
              <w:numPr>
                <w:ilvl w:val="0"/>
                <w:numId w:val="29"/>
              </w:numPr>
              <w:spacing w:after="0"/>
              <w:rPr>
                <w:lang w:eastAsia="x-none"/>
              </w:rPr>
            </w:pPr>
            <w:r w:rsidRPr="008A698D">
              <w:rPr>
                <w:lang w:val="sv-SE" w:eastAsia="zh-CN"/>
              </w:rPr>
              <w:t>One or two interlaces can be configured,</w:t>
            </w:r>
          </w:p>
          <w:p w:rsidR="00CD51C3" w:rsidRPr="008A698D" w:rsidRDefault="00CD51C3" w:rsidP="00C91861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8A698D">
              <w:rPr>
                <w:lang w:val="sv-SE" w:eastAsia="zh-CN"/>
              </w:rPr>
              <w:t>The number of PRBs is 10 or 20</w:t>
            </w:r>
          </w:p>
          <w:p w:rsidR="00CD51C3" w:rsidRPr="008A698D" w:rsidRDefault="00CD51C3" w:rsidP="00C91861">
            <w:pPr>
              <w:numPr>
                <w:ilvl w:val="0"/>
                <w:numId w:val="29"/>
              </w:numPr>
              <w:spacing w:after="0"/>
              <w:rPr>
                <w:lang w:val="sv-SE" w:eastAsia="zh-CN"/>
              </w:rPr>
            </w:pPr>
            <w:r w:rsidRPr="008A698D">
              <w:rPr>
                <w:lang w:val="sv-SE" w:eastAsia="zh-CN"/>
              </w:rPr>
              <w:t>Pre-DFT precoder OCCs with spreading factor 2 and 4 are used for UE multiplexing with one interlace</w:t>
            </w:r>
          </w:p>
          <w:p w:rsidR="00CD51C3" w:rsidRPr="00937210" w:rsidRDefault="00CD51C3" w:rsidP="00C91861">
            <w:pPr>
              <w:numPr>
                <w:ilvl w:val="0"/>
                <w:numId w:val="29"/>
              </w:numPr>
              <w:spacing w:after="0"/>
              <w:rPr>
                <w:lang w:val="sv-SE"/>
              </w:rPr>
            </w:pPr>
            <w:r w:rsidRPr="008A698D">
              <w:rPr>
                <w:lang w:val="sv-SE" w:eastAsia="zh-CN"/>
              </w:rPr>
              <w:t>The OCCs are DFT sequences and result in FDM of UEs (e.g., comb-2 or comb-4 within the interlace)</w:t>
            </w:r>
          </w:p>
        </w:tc>
      </w:tr>
      <w:bookmarkEnd w:id="5"/>
      <w:bookmarkEnd w:id="6"/>
    </w:tbl>
    <w:p w:rsidR="00CD51C3" w:rsidRPr="00CD51C3" w:rsidRDefault="00CD51C3" w:rsidP="00CD51C3">
      <w:pPr>
        <w:rPr>
          <w:rFonts w:eastAsia="Arial Unicode MS"/>
          <w:lang w:eastAsia="zh-CN"/>
        </w:rPr>
      </w:pPr>
    </w:p>
    <w:p w:rsidR="00CD51C3" w:rsidRDefault="00CD51C3" w:rsidP="00CD51C3">
      <w:pPr>
        <w:rPr>
          <w:rFonts w:eastAsiaTheme="minorEastAsia"/>
          <w:b/>
          <w:u w:val="single"/>
          <w:lang w:eastAsia="zh-CN"/>
        </w:rPr>
      </w:pPr>
      <w:r w:rsidRPr="00CD51C3">
        <w:rPr>
          <w:rFonts w:eastAsiaTheme="minorEastAsia" w:hint="eastAsia"/>
          <w:b/>
          <w:u w:val="single"/>
          <w:lang w:eastAsia="zh-CN"/>
        </w:rPr>
        <w:t>P</w:t>
      </w:r>
      <w:r w:rsidRPr="00CD51C3">
        <w:rPr>
          <w:rFonts w:eastAsiaTheme="minorEastAsia"/>
          <w:b/>
          <w:u w:val="single"/>
          <w:lang w:eastAsia="zh-CN"/>
        </w:rPr>
        <w:t>UCCH format</w:t>
      </w:r>
    </w:p>
    <w:p w:rsidR="00E770A4" w:rsidRDefault="00E770A4" w:rsidP="00CD51C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From Table 1 we can see that </w:t>
      </w:r>
      <w:r w:rsidR="00944767">
        <w:rPr>
          <w:rFonts w:eastAsiaTheme="minorEastAsia"/>
          <w:lang w:val="en-US" w:eastAsia="zh-CN"/>
        </w:rPr>
        <w:t>PRB-interlaced design is allocated for PF0/1/2/3</w:t>
      </w:r>
      <w:r>
        <w:rPr>
          <w:rFonts w:eastAsiaTheme="minorEastAsia"/>
          <w:lang w:val="en-US" w:eastAsia="zh-CN"/>
        </w:rPr>
        <w:t>.</w:t>
      </w:r>
      <w:r w:rsidR="00AC5C71">
        <w:rPr>
          <w:rFonts w:eastAsiaTheme="minorEastAsia"/>
          <w:lang w:val="en-US" w:eastAsia="zh-CN"/>
        </w:rPr>
        <w:t xml:space="preserve"> </w:t>
      </w:r>
      <w:r w:rsidR="00AD7796">
        <w:rPr>
          <w:rFonts w:eastAsiaTheme="minorEastAsia"/>
          <w:lang w:val="en-US" w:eastAsia="zh-CN"/>
        </w:rPr>
        <w:t>In order to test BS for this feature supporting   different PUCCH format</w:t>
      </w:r>
      <w:r w:rsidR="00837D6E">
        <w:rPr>
          <w:rFonts w:eastAsiaTheme="minorEastAsia"/>
          <w:lang w:val="en-US" w:eastAsia="zh-CN"/>
        </w:rPr>
        <w:t>s</w:t>
      </w:r>
      <w:r w:rsidR="00AD7796">
        <w:rPr>
          <w:rFonts w:eastAsiaTheme="minorEastAsia"/>
          <w:lang w:val="en-US" w:eastAsia="zh-CN"/>
        </w:rPr>
        <w:t xml:space="preserve">, </w:t>
      </w:r>
      <w:r w:rsidR="00AC5C71">
        <w:rPr>
          <w:rFonts w:eastAsiaTheme="minorEastAsia"/>
          <w:lang w:val="en-US" w:eastAsia="zh-CN"/>
        </w:rPr>
        <w:t xml:space="preserve">we prefer to define performance requirements for </w:t>
      </w:r>
      <w:r w:rsidR="00837D6E">
        <w:rPr>
          <w:rFonts w:eastAsiaTheme="minorEastAsia"/>
          <w:lang w:val="en-US" w:eastAsia="zh-CN"/>
        </w:rPr>
        <w:t>all formats of PUCCH supporting</w:t>
      </w:r>
      <w:r w:rsidR="00AC5C71">
        <w:rPr>
          <w:rFonts w:eastAsiaTheme="minorEastAsia"/>
          <w:lang w:val="en-US" w:eastAsia="zh-CN"/>
        </w:rPr>
        <w:t xml:space="preserve"> PRB-interlaced structure</w:t>
      </w:r>
      <w:r w:rsidR="00837D6E">
        <w:rPr>
          <w:rFonts w:eastAsiaTheme="minorEastAsia"/>
          <w:lang w:val="en-US" w:eastAsia="zh-CN"/>
        </w:rPr>
        <w:t xml:space="preserve"> specified by RAN 1</w:t>
      </w:r>
      <w:r w:rsidR="00AC5C71">
        <w:rPr>
          <w:rFonts w:eastAsiaTheme="minorEastAsia"/>
          <w:lang w:val="en-US" w:eastAsia="zh-CN"/>
        </w:rPr>
        <w:t>.</w:t>
      </w:r>
      <w:r w:rsidR="00837D6E">
        <w:rPr>
          <w:rFonts w:eastAsiaTheme="minorEastAsia"/>
          <w:lang w:val="en-US" w:eastAsia="zh-CN"/>
        </w:rPr>
        <w:t>i.e. PF0/1/2/3.</w:t>
      </w:r>
    </w:p>
    <w:p w:rsidR="00860552" w:rsidRPr="00860552" w:rsidRDefault="00860552" w:rsidP="00CD51C3">
      <w:pPr>
        <w:rPr>
          <w:rFonts w:eastAsiaTheme="minorEastAsia"/>
          <w:b/>
          <w:u w:val="single"/>
          <w:lang w:eastAsia="zh-CN"/>
        </w:rPr>
      </w:pPr>
      <w:r w:rsidRPr="00860552">
        <w:rPr>
          <w:rFonts w:eastAsiaTheme="minorEastAsia" w:hint="eastAsia"/>
          <w:b/>
          <w:u w:val="single"/>
          <w:lang w:eastAsia="zh-CN"/>
        </w:rPr>
        <w:t>S</w:t>
      </w:r>
      <w:r w:rsidRPr="00860552">
        <w:rPr>
          <w:rFonts w:eastAsiaTheme="minorEastAsia"/>
          <w:b/>
          <w:u w:val="single"/>
          <w:lang w:eastAsia="zh-CN"/>
        </w:rPr>
        <w:t xml:space="preserve">CS </w:t>
      </w:r>
    </w:p>
    <w:p w:rsidR="00860552" w:rsidRDefault="00860552" w:rsidP="00CD51C3">
      <w:pPr>
        <w:rPr>
          <w:rFonts w:eastAsiaTheme="minorEastAsia"/>
          <w:lang w:val="en-US" w:eastAsia="zh-CN"/>
        </w:rPr>
      </w:pPr>
      <w:r w:rsidRPr="00AD7796">
        <w:rPr>
          <w:rFonts w:eastAsiaTheme="minorEastAsia"/>
          <w:lang w:val="en-US" w:eastAsia="zh-CN"/>
        </w:rPr>
        <w:t>In order to test BS</w:t>
      </w:r>
      <w:r w:rsidR="00AD7796">
        <w:rPr>
          <w:rFonts w:eastAsiaTheme="minorEastAsia"/>
          <w:lang w:val="en-US" w:eastAsia="zh-CN"/>
        </w:rPr>
        <w:t xml:space="preserve"> for this feature</w:t>
      </w:r>
      <w:r w:rsidRPr="00AD7796">
        <w:rPr>
          <w:rFonts w:eastAsiaTheme="minorEastAsia"/>
          <w:lang w:val="en-US" w:eastAsia="zh-CN"/>
        </w:rPr>
        <w:t xml:space="preserve"> supporting different SCS, we propose to </w:t>
      </w:r>
      <w:r w:rsidR="00AD7796" w:rsidRPr="00AD7796">
        <w:rPr>
          <w:rFonts w:eastAsiaTheme="minorEastAsia"/>
          <w:lang w:val="en-US" w:eastAsia="zh-CN"/>
        </w:rPr>
        <w:t>define the requirements for both 15 kHz and 30 kHz</w:t>
      </w:r>
      <w:r w:rsidR="00AD7796">
        <w:rPr>
          <w:rFonts w:eastAsiaTheme="minorEastAsia"/>
          <w:lang w:val="en-US" w:eastAsia="zh-CN"/>
        </w:rPr>
        <w:t>.</w:t>
      </w:r>
    </w:p>
    <w:p w:rsidR="00780EA9" w:rsidRPr="00780EA9" w:rsidRDefault="00780EA9" w:rsidP="00CD51C3">
      <w:pPr>
        <w:rPr>
          <w:rFonts w:eastAsiaTheme="minorEastAsia"/>
          <w:b/>
          <w:u w:val="single"/>
          <w:lang w:val="en-US" w:eastAsia="zh-CN"/>
        </w:rPr>
      </w:pPr>
      <w:r w:rsidRPr="00780EA9">
        <w:rPr>
          <w:rFonts w:eastAsiaTheme="minorEastAsia"/>
          <w:b/>
          <w:u w:val="single"/>
          <w:lang w:val="en-US" w:eastAsia="zh-CN"/>
        </w:rPr>
        <w:t>Test applicability rules</w:t>
      </w:r>
    </w:p>
    <w:p w:rsidR="00780EA9" w:rsidRDefault="00780EA9" w:rsidP="00CD51C3">
      <w:pPr>
        <w:rPr>
          <w:rFonts w:eastAsiaTheme="minorEastAsia"/>
          <w:lang w:val="en-US" w:eastAsia="zh-CN"/>
        </w:rPr>
      </w:pPr>
      <w:r w:rsidRPr="00780EA9">
        <w:rPr>
          <w:rFonts w:eastAsiaTheme="minorEastAsia" w:hint="eastAsia"/>
          <w:lang w:val="en-US" w:eastAsia="zh-CN"/>
        </w:rPr>
        <w:t>B</w:t>
      </w:r>
      <w:r w:rsidRPr="00780EA9">
        <w:rPr>
          <w:rFonts w:eastAsiaTheme="minorEastAsia"/>
          <w:lang w:val="en-US" w:eastAsia="zh-CN"/>
        </w:rPr>
        <w:t xml:space="preserve">S needn’t be tested for all the cases defined in specification. Similar to </w:t>
      </w:r>
      <w:r>
        <w:rPr>
          <w:rFonts w:eastAsiaTheme="minorEastAsia"/>
          <w:lang w:val="en-US" w:eastAsia="zh-CN"/>
        </w:rPr>
        <w:t>NR PUCCH, we propose to use following applicability rules:</w:t>
      </w:r>
    </w:p>
    <w:p w:rsidR="00780EA9" w:rsidRDefault="00780EA9" w:rsidP="00CD51C3">
      <w:r w:rsidRPr="006739FE">
        <w:t xml:space="preserve">Unless otherwise stated, PUCCH requirement tests shall apply only for </w:t>
      </w:r>
      <w:r w:rsidRPr="006739FE">
        <w:rPr>
          <w:lang w:eastAsia="zh-CN"/>
        </w:rPr>
        <w:t>each</w:t>
      </w:r>
      <w:r w:rsidRPr="006739FE">
        <w:t xml:space="preserve"> PUCCH format declared to be supported</w:t>
      </w:r>
    </w:p>
    <w:p w:rsidR="00780EA9" w:rsidRDefault="00780EA9" w:rsidP="00CD51C3">
      <w:r w:rsidRPr="006739FE">
        <w:t>Unless otherwise stated, PUCCH requirement tests shall apply only for each subcarrier spacing declared to be supported</w:t>
      </w:r>
    </w:p>
    <w:p w:rsidR="00780EA9" w:rsidRPr="00D647ED" w:rsidRDefault="00780EA9" w:rsidP="00D647ED">
      <w:pPr>
        <w:spacing w:after="0"/>
        <w:rPr>
          <w:b/>
          <w:i/>
        </w:rPr>
      </w:pPr>
      <w:r w:rsidRPr="00D647ED">
        <w:rPr>
          <w:b/>
          <w:i/>
        </w:rPr>
        <w:t>Proposal 1: Define the requirements for PRB-interlaced PUCCH resource allocation with following simulation set</w:t>
      </w:r>
      <w:r w:rsidR="00D647ED" w:rsidRPr="00D647ED">
        <w:rPr>
          <w:b/>
          <w:i/>
        </w:rPr>
        <w:t>ups:</w:t>
      </w:r>
    </w:p>
    <w:p w:rsidR="00D647ED" w:rsidRPr="00D647ED" w:rsidRDefault="00D647ED" w:rsidP="00D647ED">
      <w:pPr>
        <w:pStyle w:val="afa"/>
        <w:numPr>
          <w:ilvl w:val="0"/>
          <w:numId w:val="31"/>
        </w:numPr>
        <w:rPr>
          <w:b/>
          <w:i/>
        </w:rPr>
      </w:pPr>
      <w:r w:rsidRPr="00D647ED">
        <w:rPr>
          <w:b/>
          <w:i/>
        </w:rPr>
        <w:t xml:space="preserve">PF0/1/2/3 </w:t>
      </w:r>
    </w:p>
    <w:p w:rsidR="00D647ED" w:rsidRPr="00D647ED" w:rsidRDefault="00D647ED" w:rsidP="00D647ED">
      <w:pPr>
        <w:pStyle w:val="afa"/>
        <w:numPr>
          <w:ilvl w:val="0"/>
          <w:numId w:val="31"/>
        </w:numPr>
        <w:rPr>
          <w:b/>
          <w:i/>
        </w:rPr>
      </w:pPr>
      <w:r w:rsidRPr="00D647ED">
        <w:rPr>
          <w:b/>
          <w:i/>
        </w:rPr>
        <w:t xml:space="preserve">Both 15 kHz and 30 kHz </w:t>
      </w:r>
    </w:p>
    <w:p w:rsidR="00D647ED" w:rsidRPr="00D647ED" w:rsidRDefault="00D647ED" w:rsidP="00D647ED">
      <w:pPr>
        <w:pStyle w:val="afa"/>
        <w:numPr>
          <w:ilvl w:val="0"/>
          <w:numId w:val="31"/>
        </w:numPr>
        <w:rPr>
          <w:b/>
          <w:i/>
        </w:rPr>
      </w:pPr>
      <w:r w:rsidRPr="00D647ED">
        <w:rPr>
          <w:rFonts w:hint="eastAsia"/>
          <w:b/>
          <w:i/>
        </w:rPr>
        <w:t>T</w:t>
      </w:r>
      <w:r w:rsidRPr="00D647ED">
        <w:rPr>
          <w:b/>
          <w:i/>
        </w:rPr>
        <w:t>est applicability rules:</w:t>
      </w:r>
    </w:p>
    <w:p w:rsidR="00D647ED" w:rsidRPr="00D647ED" w:rsidRDefault="00D647ED" w:rsidP="00D647ED">
      <w:pPr>
        <w:pStyle w:val="afa"/>
        <w:numPr>
          <w:ilvl w:val="0"/>
          <w:numId w:val="32"/>
        </w:numPr>
        <w:rPr>
          <w:b/>
          <w:i/>
        </w:rPr>
      </w:pPr>
      <w:r w:rsidRPr="00D647ED">
        <w:rPr>
          <w:b/>
          <w:i/>
        </w:rPr>
        <w:t>Unless otherwise stated, PUCCH requirement tests shall apply only for each PUCCH format declared to be supported</w:t>
      </w:r>
    </w:p>
    <w:p w:rsidR="00D647ED" w:rsidRPr="00D647ED" w:rsidRDefault="00D647ED" w:rsidP="00D647ED">
      <w:pPr>
        <w:pStyle w:val="afa"/>
        <w:numPr>
          <w:ilvl w:val="0"/>
          <w:numId w:val="32"/>
        </w:numPr>
        <w:rPr>
          <w:b/>
          <w:i/>
        </w:rPr>
      </w:pPr>
      <w:bookmarkStart w:id="9" w:name="OLE_LINK12"/>
      <w:r w:rsidRPr="00D647ED">
        <w:rPr>
          <w:b/>
          <w:i/>
        </w:rPr>
        <w:t>Unless otherwise stated, PUCCH requirement tests shall apply only for each subcarrier spacing declared to be supported</w:t>
      </w:r>
      <w:bookmarkEnd w:id="9"/>
    </w:p>
    <w:p w:rsidR="00AC5C71" w:rsidRDefault="00AC5C71" w:rsidP="00CD51C3">
      <w:pPr>
        <w:rPr>
          <w:rFonts w:eastAsiaTheme="minorEastAsia"/>
          <w:b/>
          <w:u w:val="single"/>
          <w:lang w:val="en-US" w:eastAsia="zh-CN"/>
        </w:rPr>
      </w:pPr>
      <w:r w:rsidRPr="00AC5C71">
        <w:rPr>
          <w:rFonts w:eastAsiaTheme="minorEastAsia"/>
          <w:b/>
          <w:u w:val="single"/>
          <w:lang w:val="en-US" w:eastAsia="zh-CN"/>
        </w:rPr>
        <w:t xml:space="preserve">Number of interlaces </w:t>
      </w:r>
    </w:p>
    <w:p w:rsidR="001734D2" w:rsidRDefault="00AC5C71" w:rsidP="00CD51C3">
      <w:pPr>
        <w:rPr>
          <w:rFonts w:eastAsiaTheme="minorEastAsia"/>
          <w:lang w:val="en-US" w:eastAsia="zh-CN"/>
        </w:rPr>
      </w:pPr>
      <w:r w:rsidRPr="00AC5C71">
        <w:rPr>
          <w:rFonts w:eastAsiaTheme="minorEastAsia"/>
          <w:lang w:val="en-US" w:eastAsia="zh-CN"/>
        </w:rPr>
        <w:t xml:space="preserve">For PF0/1, only one interlace is </w:t>
      </w:r>
      <w:r>
        <w:rPr>
          <w:rFonts w:eastAsiaTheme="minorEastAsia"/>
          <w:lang w:val="en-US" w:eastAsia="zh-CN"/>
        </w:rPr>
        <w:t>supported. For</w:t>
      </w:r>
      <w:r w:rsidR="00014462">
        <w:rPr>
          <w:rFonts w:eastAsiaTheme="minorEastAsia"/>
          <w:lang w:val="en-US" w:eastAsia="zh-CN"/>
        </w:rPr>
        <w:t xml:space="preserve"> PF2/3, </w:t>
      </w:r>
      <w:r>
        <w:rPr>
          <w:rFonts w:eastAsiaTheme="minorEastAsia"/>
          <w:lang w:val="en-US" w:eastAsia="zh-CN"/>
        </w:rPr>
        <w:t>one or t</w:t>
      </w:r>
      <w:r w:rsidR="00014462">
        <w:rPr>
          <w:rFonts w:eastAsiaTheme="minorEastAsia"/>
          <w:lang w:val="en-US" w:eastAsia="zh-CN"/>
        </w:rPr>
        <w:t xml:space="preserve">wo interlaces can be configured. From our understanding, number of interlace doesn’t change the receiving algorithm. We prefer to define requirements for all formats with same resource allocation. i.e. only one </w:t>
      </w:r>
      <w:r w:rsidR="00944767">
        <w:rPr>
          <w:rFonts w:eastAsiaTheme="minorEastAsia"/>
          <w:lang w:val="en-US" w:eastAsia="zh-CN"/>
        </w:rPr>
        <w:t>interlace is tested and interlaced index 0 can be used.</w:t>
      </w:r>
    </w:p>
    <w:p w:rsidR="007C4F8C" w:rsidRPr="008F4D46" w:rsidRDefault="001734D2" w:rsidP="00CD51C3">
      <w:pPr>
        <w:rPr>
          <w:rFonts w:eastAsiaTheme="minorEastAsia"/>
          <w:b/>
          <w:i/>
          <w:lang w:val="en-US" w:eastAsia="zh-CN"/>
        </w:rPr>
      </w:pPr>
      <w:r w:rsidRPr="008F4D46">
        <w:rPr>
          <w:rFonts w:eastAsiaTheme="minorEastAsia"/>
          <w:b/>
          <w:i/>
          <w:lang w:val="en-US" w:eastAsia="zh-CN"/>
        </w:rPr>
        <w:t>Proposal 2: Only test one interlace</w:t>
      </w:r>
      <w:r w:rsidR="00944767" w:rsidRPr="008F4D46">
        <w:rPr>
          <w:rFonts w:eastAsiaTheme="minorEastAsia"/>
          <w:b/>
          <w:i/>
          <w:lang w:val="en-US" w:eastAsia="zh-CN"/>
        </w:rPr>
        <w:t xml:space="preserve"> and use interlace index 0</w:t>
      </w:r>
      <w:r w:rsidRPr="008F4D46">
        <w:rPr>
          <w:rFonts w:eastAsiaTheme="minorEastAsia"/>
          <w:b/>
          <w:i/>
          <w:lang w:val="en-US" w:eastAsia="zh-CN"/>
        </w:rPr>
        <w:t xml:space="preserve"> for PF0/1/2/3. </w:t>
      </w:r>
    </w:p>
    <w:p w:rsidR="000B4B1D" w:rsidRDefault="00944767" w:rsidP="00CD51C3">
      <w:pPr>
        <w:rPr>
          <w:rFonts w:eastAsiaTheme="minorEastAsia"/>
          <w:b/>
          <w:u w:val="single"/>
          <w:lang w:val="en-US" w:eastAsia="zh-CN"/>
        </w:rPr>
      </w:pPr>
      <w:r>
        <w:rPr>
          <w:rFonts w:eastAsiaTheme="minorEastAsia"/>
          <w:b/>
          <w:u w:val="single"/>
          <w:lang w:val="en-US" w:eastAsia="zh-CN"/>
        </w:rPr>
        <w:t>Frequency</w:t>
      </w:r>
      <w:r w:rsidR="000B4B1D" w:rsidRPr="000B4B1D">
        <w:rPr>
          <w:rFonts w:eastAsiaTheme="minorEastAsia"/>
          <w:b/>
          <w:u w:val="single"/>
          <w:lang w:val="en-US" w:eastAsia="zh-CN"/>
        </w:rPr>
        <w:t xml:space="preserve"> hopping</w:t>
      </w:r>
      <w:r w:rsidR="000B4B1D" w:rsidRPr="00521F6E">
        <w:rPr>
          <w:rFonts w:eastAsiaTheme="minorEastAsia"/>
          <w:b/>
          <w:u w:val="single"/>
          <w:lang w:val="en-US" w:eastAsia="zh-CN"/>
        </w:rPr>
        <w:t xml:space="preserve"> </w:t>
      </w:r>
    </w:p>
    <w:p w:rsidR="000B4B1D" w:rsidRDefault="000B4B1D" w:rsidP="00CD51C3">
      <w:pPr>
        <w:rPr>
          <w:rFonts w:eastAsiaTheme="minorEastAsia"/>
          <w:lang w:val="en-US" w:eastAsia="zh-CN"/>
        </w:rPr>
      </w:pPr>
      <w:r w:rsidRPr="000B4B1D">
        <w:rPr>
          <w:rFonts w:eastAsiaTheme="minorEastAsia"/>
          <w:lang w:val="en-US" w:eastAsia="zh-CN"/>
        </w:rPr>
        <w:t>No freque</w:t>
      </w:r>
      <w:r w:rsidR="00944767">
        <w:rPr>
          <w:rFonts w:eastAsiaTheme="minorEastAsia"/>
          <w:lang w:val="en-US" w:eastAsia="zh-CN"/>
        </w:rPr>
        <w:t>ncy</w:t>
      </w:r>
      <w:r w:rsidRPr="000B4B1D">
        <w:rPr>
          <w:rFonts w:eastAsiaTheme="minorEastAsia"/>
          <w:lang w:val="en-US" w:eastAsia="zh-CN"/>
        </w:rPr>
        <w:t xml:space="preserve"> hopping is supported for NR-U PUCCH with interlaced design.</w:t>
      </w:r>
      <w:r w:rsidR="000D2D47">
        <w:rPr>
          <w:rFonts w:eastAsiaTheme="minorEastAsia"/>
          <w:lang w:val="en-US" w:eastAsia="zh-CN"/>
        </w:rPr>
        <w:t xml:space="preserve"> Our purpose is to verify the performance of PUCCH with interlaces structure, s</w:t>
      </w:r>
      <w:r w:rsidRPr="000B4B1D">
        <w:rPr>
          <w:rFonts w:eastAsiaTheme="minorEastAsia"/>
          <w:lang w:val="en-US" w:eastAsia="zh-CN"/>
        </w:rPr>
        <w:t xml:space="preserve">o </w:t>
      </w:r>
      <w:r w:rsidR="00944767">
        <w:rPr>
          <w:rFonts w:eastAsiaTheme="minorEastAsia"/>
          <w:lang w:val="en-US" w:eastAsia="zh-CN"/>
        </w:rPr>
        <w:t>frequency</w:t>
      </w:r>
      <w:r w:rsidRPr="000B4B1D">
        <w:rPr>
          <w:rFonts w:eastAsiaTheme="minorEastAsia"/>
          <w:lang w:val="en-US" w:eastAsia="zh-CN"/>
        </w:rPr>
        <w:t xml:space="preserve"> hopping</w:t>
      </w:r>
      <w:r w:rsidR="000D2D47">
        <w:rPr>
          <w:rFonts w:eastAsiaTheme="minorEastAsia"/>
          <w:lang w:val="en-US" w:eastAsia="zh-CN"/>
        </w:rPr>
        <w:t xml:space="preserve"> shouldn’t be considered</w:t>
      </w:r>
      <w:r w:rsidRPr="000B4B1D">
        <w:rPr>
          <w:rFonts w:eastAsiaTheme="minorEastAsia"/>
          <w:lang w:val="en-US" w:eastAsia="zh-CN"/>
        </w:rPr>
        <w:t>.</w:t>
      </w:r>
    </w:p>
    <w:p w:rsidR="00944767" w:rsidRPr="008F4D46" w:rsidRDefault="00944767" w:rsidP="00CD51C3">
      <w:pPr>
        <w:rPr>
          <w:rFonts w:eastAsiaTheme="minorEastAsia"/>
          <w:b/>
          <w:i/>
          <w:lang w:val="en-US" w:eastAsia="zh-CN"/>
        </w:rPr>
      </w:pPr>
      <w:r w:rsidRPr="008F4D46">
        <w:rPr>
          <w:rFonts w:eastAsiaTheme="minorEastAsia"/>
          <w:b/>
          <w:i/>
          <w:lang w:val="en-US" w:eastAsia="zh-CN"/>
        </w:rPr>
        <w:t>Proposal 3: Not configure frequency hopping for all cases.</w:t>
      </w:r>
    </w:p>
    <w:p w:rsidR="00D647ED" w:rsidRPr="00D647ED" w:rsidRDefault="00D647ED" w:rsidP="00CD51C3">
      <w:pPr>
        <w:rPr>
          <w:rFonts w:eastAsiaTheme="minorEastAsia"/>
          <w:b/>
          <w:u w:val="single"/>
          <w:lang w:val="en-US" w:eastAsia="zh-CN"/>
        </w:rPr>
      </w:pPr>
      <w:r w:rsidRPr="00D647ED">
        <w:rPr>
          <w:rFonts w:eastAsiaTheme="minorEastAsia"/>
          <w:b/>
          <w:u w:val="single"/>
          <w:lang w:val="en-US" w:eastAsia="zh-CN"/>
        </w:rPr>
        <w:t xml:space="preserve">Antenna configuration </w:t>
      </w:r>
    </w:p>
    <w:p w:rsidR="00D647ED" w:rsidRDefault="00D647ED" w:rsidP="00CD51C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Rel-15 NR PUCCH performance requirements</w:t>
      </w:r>
      <w:r w:rsidRPr="00D647ED">
        <w:rPr>
          <w:rFonts w:eastAsiaTheme="minorEastAsia"/>
          <w:lang w:val="en-US" w:eastAsia="zh-CN"/>
        </w:rPr>
        <w:t>, 1T</w:t>
      </w:r>
      <w:r>
        <w:rPr>
          <w:rFonts w:eastAsiaTheme="minorEastAsia"/>
          <w:lang w:val="en-US" w:eastAsia="zh-CN"/>
        </w:rPr>
        <w:t>2R, 1T4R and 1T8R are defined</w:t>
      </w:r>
      <w:r w:rsidR="00FA50A8">
        <w:rPr>
          <w:rFonts w:eastAsiaTheme="minorEastAsia"/>
          <w:lang w:val="en-US" w:eastAsia="zh-CN"/>
        </w:rPr>
        <w:t>. However, in this WI, our purpose is to verify the PUCCH’s performance with PRB-interlaced allocation. Therefore, we prefer to only define the requirements for 1T</w:t>
      </w:r>
      <w:r w:rsidR="002B17CC">
        <w:rPr>
          <w:rFonts w:eastAsiaTheme="minorEastAsia"/>
          <w:lang w:val="en-US" w:eastAsia="zh-CN"/>
        </w:rPr>
        <w:t>4</w:t>
      </w:r>
      <w:r w:rsidR="00FA50A8">
        <w:rPr>
          <w:rFonts w:eastAsiaTheme="minorEastAsia"/>
          <w:lang w:val="en-US" w:eastAsia="zh-CN"/>
        </w:rPr>
        <w:t>R to reduce the number of test cases</w:t>
      </w:r>
    </w:p>
    <w:p w:rsidR="002B17CC" w:rsidRPr="008F4D46" w:rsidRDefault="008F4D46" w:rsidP="00CD51C3">
      <w:pPr>
        <w:rPr>
          <w:rFonts w:eastAsiaTheme="minorEastAsia"/>
          <w:b/>
          <w:i/>
          <w:lang w:val="en-US" w:eastAsia="zh-CN"/>
        </w:rPr>
      </w:pPr>
      <w:r w:rsidRPr="008F4D46">
        <w:rPr>
          <w:rFonts w:eastAsiaTheme="minorEastAsia"/>
          <w:b/>
          <w:i/>
          <w:lang w:val="en-US" w:eastAsia="zh-CN"/>
        </w:rPr>
        <w:t>Proposal 4: Use 1T4R</w:t>
      </w:r>
      <w:r w:rsidR="002B17CC" w:rsidRPr="008F4D46">
        <w:rPr>
          <w:rFonts w:eastAsiaTheme="minorEastAsia"/>
          <w:b/>
          <w:i/>
          <w:lang w:val="en-US" w:eastAsia="zh-CN"/>
        </w:rPr>
        <w:t xml:space="preserve"> for all cases.</w:t>
      </w:r>
    </w:p>
    <w:p w:rsidR="00521F6E" w:rsidRPr="00521F6E" w:rsidRDefault="00521F6E" w:rsidP="00CD51C3">
      <w:pPr>
        <w:rPr>
          <w:rFonts w:eastAsiaTheme="minorEastAsia"/>
          <w:b/>
          <w:u w:val="single"/>
          <w:lang w:val="en-US" w:eastAsia="zh-CN"/>
        </w:rPr>
      </w:pPr>
      <w:r w:rsidRPr="00521F6E">
        <w:rPr>
          <w:rFonts w:eastAsiaTheme="minorEastAsia"/>
          <w:b/>
          <w:u w:val="single"/>
          <w:lang w:val="en-US" w:eastAsia="zh-CN"/>
        </w:rPr>
        <w:t>Others:</w:t>
      </w:r>
    </w:p>
    <w:p w:rsidR="00521F6E" w:rsidRDefault="00FA50A8" w:rsidP="00CD51C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o</w:t>
      </w:r>
      <w:r w:rsidR="00521F6E">
        <w:rPr>
          <w:rFonts w:eastAsiaTheme="minorEastAsia"/>
          <w:lang w:val="en-US" w:eastAsia="zh-CN"/>
        </w:rPr>
        <w:t xml:space="preserve">thers </w:t>
      </w:r>
      <w:r>
        <w:rPr>
          <w:rFonts w:eastAsiaTheme="minorEastAsia"/>
          <w:lang w:val="en-US" w:eastAsia="zh-CN"/>
        </w:rPr>
        <w:t xml:space="preserve">parameters, </w:t>
      </w:r>
      <w:r w:rsidR="00521F6E">
        <w:rPr>
          <w:rFonts w:eastAsiaTheme="minorEastAsia"/>
          <w:lang w:val="en-US" w:eastAsia="zh-CN"/>
        </w:rPr>
        <w:t>we prefer to reu</w:t>
      </w:r>
      <w:r w:rsidR="00D647ED">
        <w:rPr>
          <w:rFonts w:eastAsiaTheme="minorEastAsia"/>
          <w:lang w:val="en-US" w:eastAsia="zh-CN"/>
        </w:rPr>
        <w:t>se them from NR PUCCH in 38.104 as much as possible.</w:t>
      </w:r>
    </w:p>
    <w:p w:rsidR="00521F6E" w:rsidRDefault="00D647ED" w:rsidP="00CD51C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simulation assumptions for PF0</w:t>
      </w:r>
      <w:r w:rsidR="00FA50A8">
        <w:rPr>
          <w:rFonts w:eastAsiaTheme="minorEastAsia"/>
          <w:lang w:val="en-US" w:eastAsia="zh-CN"/>
        </w:rPr>
        <w:t xml:space="preserve"> proposed by us are</w:t>
      </w:r>
      <w:r w:rsidR="00F35519">
        <w:rPr>
          <w:rFonts w:eastAsiaTheme="minorEastAsia"/>
          <w:lang w:val="en-US" w:eastAsia="zh-CN"/>
        </w:rPr>
        <w:t xml:space="preserve"> listed in Table 2:</w:t>
      </w:r>
    </w:p>
    <w:p w:rsidR="000B4B1D" w:rsidRPr="00725E8C" w:rsidRDefault="000B4B1D" w:rsidP="000B4B1D">
      <w:pPr>
        <w:jc w:val="center"/>
        <w:rPr>
          <w:rFonts w:eastAsiaTheme="minorEastAsia"/>
          <w:b/>
          <w:lang w:val="en-US" w:eastAsia="zh-CN"/>
        </w:rPr>
      </w:pPr>
      <w:r w:rsidRPr="00725E8C">
        <w:rPr>
          <w:rFonts w:eastAsiaTheme="minorEastAsia"/>
          <w:b/>
          <w:lang w:val="en-US" w:eastAsia="zh-CN"/>
        </w:rPr>
        <w:t xml:space="preserve">Table </w:t>
      </w:r>
      <w:r w:rsidR="00725E8C">
        <w:rPr>
          <w:rFonts w:eastAsiaTheme="minorEastAsia"/>
          <w:b/>
          <w:lang w:val="en-US" w:eastAsia="zh-CN"/>
        </w:rPr>
        <w:t>2</w:t>
      </w:r>
      <w:r w:rsidRPr="00725E8C">
        <w:rPr>
          <w:rFonts w:eastAsiaTheme="minorEastAsia"/>
          <w:b/>
          <w:lang w:val="en-US" w:eastAsia="zh-CN"/>
        </w:rPr>
        <w:t>: Test Parameters for PF0</w:t>
      </w: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6"/>
        <w:gridCol w:w="3742"/>
      </w:tblGrid>
      <w:tr w:rsidR="000B4B1D" w:rsidRPr="00F95B02" w:rsidTr="00AC1321">
        <w:trPr>
          <w:cantSplit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1D" w:rsidRPr="000B4B1D" w:rsidRDefault="000B4B1D" w:rsidP="00C91861">
            <w:pPr>
              <w:pStyle w:val="TAH"/>
              <w:rPr>
                <w:rFonts w:ascii="Times New Roman" w:hAnsi="Times New Roman" w:cs="Times New Roman"/>
              </w:rPr>
            </w:pPr>
            <w:r w:rsidRPr="000B4B1D">
              <w:rPr>
                <w:rFonts w:ascii="Times New Roman" w:hAnsi="Times New Roman" w:cs="Times New Roman"/>
              </w:rPr>
              <w:lastRenderedPageBreak/>
              <w:t>Parameter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1D" w:rsidRPr="000B4B1D" w:rsidRDefault="000B4B1D" w:rsidP="00C91861">
            <w:pPr>
              <w:pStyle w:val="TAH"/>
              <w:rPr>
                <w:rFonts w:ascii="Times New Roman" w:eastAsia="?? ??" w:hAnsi="Times New Roman" w:cs="Times New Roman"/>
              </w:rPr>
            </w:pPr>
            <w:r w:rsidRPr="000B4B1D">
              <w:rPr>
                <w:rFonts w:ascii="Times New Roman" w:eastAsia="?? ??" w:hAnsi="Times New Roman" w:cs="Times New Roman"/>
              </w:rPr>
              <w:t>Test</w:t>
            </w:r>
          </w:p>
        </w:tc>
      </w:tr>
      <w:tr w:rsidR="000B4B1D" w:rsidRPr="00F95B02" w:rsidTr="00AC1321">
        <w:trPr>
          <w:cantSplit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1D" w:rsidRPr="000B4B1D" w:rsidRDefault="000B4B1D" w:rsidP="00C91861">
            <w:pPr>
              <w:pStyle w:val="TAC"/>
              <w:rPr>
                <w:rFonts w:ascii="Times New Roman" w:hAnsi="Times New Roman" w:cs="Times New Roman"/>
              </w:rPr>
            </w:pPr>
            <w:r w:rsidRPr="000B4B1D">
              <w:rPr>
                <w:rFonts w:ascii="Times New Roman" w:hAnsi="Times New Roman" w:cs="Times New Roman"/>
              </w:rPr>
              <w:t>Number of UCI information bits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1D" w:rsidRPr="000B4B1D" w:rsidRDefault="000B4B1D" w:rsidP="00C91861">
            <w:pPr>
              <w:pStyle w:val="TAC"/>
              <w:rPr>
                <w:rFonts w:ascii="Times New Roman" w:eastAsia="?? ??" w:hAnsi="Times New Roman" w:cs="Times New Roman"/>
              </w:rPr>
            </w:pPr>
            <w:r w:rsidRPr="000B4B1D">
              <w:rPr>
                <w:rFonts w:ascii="Times New Roman" w:eastAsia="?? ??" w:hAnsi="Times New Roman" w:cs="Times New Roman"/>
              </w:rPr>
              <w:t>1</w:t>
            </w:r>
          </w:p>
        </w:tc>
      </w:tr>
      <w:tr w:rsidR="000B4B1D" w:rsidRPr="00F95B02" w:rsidTr="00AC1321">
        <w:trPr>
          <w:cantSplit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1D" w:rsidRPr="000B4B1D" w:rsidRDefault="000B4B1D" w:rsidP="00C91861">
            <w:pPr>
              <w:pStyle w:val="TAC"/>
              <w:rPr>
                <w:rFonts w:ascii="Times New Roman" w:hAnsi="Times New Roman" w:cs="Times New Roman"/>
              </w:rPr>
            </w:pPr>
            <w:r w:rsidRPr="000B4B1D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1D" w:rsidRPr="000B4B1D" w:rsidRDefault="000B4B1D" w:rsidP="000B4B1D">
            <w:pPr>
              <w:pStyle w:val="TAC"/>
              <w:rPr>
                <w:rFonts w:ascii="Times New Roman" w:eastAsia="?? ??" w:hAnsi="Times New Roman" w:cs="Times New Roman"/>
              </w:rPr>
            </w:pPr>
            <w:r w:rsidRPr="000B4B1D">
              <w:rPr>
                <w:rFonts w:ascii="Times New Roman" w:eastAsia="?? ??" w:hAnsi="Times New Roman" w:cs="Times New Roman"/>
              </w:rPr>
              <w:t>N/A</w:t>
            </w:r>
          </w:p>
        </w:tc>
      </w:tr>
      <w:tr w:rsidR="000B4B1D" w:rsidRPr="00F95B02" w:rsidTr="00AC1321">
        <w:trPr>
          <w:cantSplit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1D" w:rsidRPr="000B4B1D" w:rsidRDefault="000B4B1D" w:rsidP="00C91861">
            <w:pPr>
              <w:pStyle w:val="TAC"/>
              <w:rPr>
                <w:rFonts w:ascii="Times New Roman" w:hAnsi="Times New Roman" w:cs="Times New Roman"/>
              </w:rPr>
            </w:pPr>
            <w:r w:rsidRPr="000B4B1D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1D" w:rsidRPr="000B4B1D" w:rsidRDefault="000B4B1D" w:rsidP="00C91861">
            <w:pPr>
              <w:pStyle w:val="TAC"/>
              <w:rPr>
                <w:rFonts w:ascii="Times New Roman" w:eastAsia="?? ??" w:hAnsi="Times New Roman" w:cs="Times New Roman"/>
              </w:rPr>
            </w:pPr>
            <w:r w:rsidRPr="000B4B1D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0B4B1D" w:rsidRPr="00F95B02" w:rsidTr="00AC1321">
        <w:trPr>
          <w:cantSplit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1D" w:rsidRPr="000B4B1D" w:rsidRDefault="000B4B1D" w:rsidP="00C91861">
            <w:pPr>
              <w:pStyle w:val="TAC"/>
              <w:rPr>
                <w:rFonts w:ascii="Times New Roman" w:hAnsi="Times New Roman" w:cs="Times New Roman"/>
              </w:rPr>
            </w:pPr>
            <w:r w:rsidRPr="000B4B1D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1D" w:rsidRPr="000B4B1D" w:rsidRDefault="000B4B1D" w:rsidP="00C91861">
            <w:pPr>
              <w:pStyle w:val="TAC"/>
              <w:rPr>
                <w:rFonts w:ascii="Times New Roman" w:eastAsia="?? ??" w:hAnsi="Times New Roman" w:cs="Times New Roman"/>
              </w:rPr>
            </w:pPr>
            <w:r w:rsidRPr="000B4B1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0B4B1D" w:rsidRPr="00F95B02" w:rsidTr="00AC1321">
        <w:trPr>
          <w:cantSplit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1D" w:rsidRPr="000B4B1D" w:rsidRDefault="000B4B1D" w:rsidP="00C91861">
            <w:pPr>
              <w:pStyle w:val="TAC"/>
              <w:rPr>
                <w:rFonts w:ascii="Times New Roman" w:hAnsi="Times New Roman" w:cs="Times New Roman"/>
              </w:rPr>
            </w:pPr>
            <w:r w:rsidRPr="000B4B1D">
              <w:rPr>
                <w:rFonts w:ascii="Times New Roman" w:hAnsi="Times New Roman" w:cs="Times New Roman"/>
              </w:rPr>
              <w:t>Initial cyclic shift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1D" w:rsidRPr="000B4B1D" w:rsidRDefault="000B4B1D" w:rsidP="00C91861">
            <w:pPr>
              <w:pStyle w:val="TAC"/>
              <w:rPr>
                <w:rFonts w:ascii="Times New Roman" w:eastAsia="?? ??" w:hAnsi="Times New Roman" w:cs="Times New Roman"/>
              </w:rPr>
            </w:pPr>
            <w:r w:rsidRPr="000B4B1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0B4B1D" w:rsidRPr="00F95B02" w:rsidTr="00AC1321">
        <w:trPr>
          <w:cantSplit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1D" w:rsidRPr="000B4B1D" w:rsidRDefault="000B4B1D" w:rsidP="00C91861">
            <w:pPr>
              <w:pStyle w:val="TAC"/>
              <w:rPr>
                <w:rFonts w:ascii="Times New Roman" w:hAnsi="Times New Roman" w:cs="Times New Roman"/>
              </w:rPr>
            </w:pPr>
            <w:r w:rsidRPr="000B4B1D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B1D" w:rsidRPr="000B4B1D" w:rsidRDefault="000B4B1D" w:rsidP="000B4B1D">
            <w:pPr>
              <w:pStyle w:val="TAC"/>
              <w:rPr>
                <w:rFonts w:ascii="Times New Roman" w:eastAsia="?? ??" w:hAnsi="Times New Roman" w:cs="Times New Roman"/>
              </w:rPr>
            </w:pPr>
            <w:r w:rsidRPr="000B4B1D">
              <w:rPr>
                <w:rFonts w:ascii="Times New Roman" w:eastAsia="?? ??" w:hAnsi="Times New Roman" w:cs="Times New Roman"/>
              </w:rPr>
              <w:t>13</w:t>
            </w:r>
          </w:p>
        </w:tc>
      </w:tr>
      <w:tr w:rsidR="00D46806" w:rsidRPr="00F95B02" w:rsidTr="00AC1321">
        <w:trPr>
          <w:cantSplit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06" w:rsidRPr="00D46806" w:rsidRDefault="00D46806" w:rsidP="00C9186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A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ntenna configuration 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06" w:rsidRPr="00D46806" w:rsidRDefault="00D46806" w:rsidP="000A592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 w:rsidR="002B17CC">
              <w:rPr>
                <w:rFonts w:ascii="Times New Roman" w:eastAsiaTheme="minorEastAsia" w:hAnsi="Times New Roman" w:cs="Times New Roman"/>
                <w:lang w:eastAsia="zh-CN"/>
              </w:rPr>
              <w:t>T4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</w:t>
            </w:r>
          </w:p>
        </w:tc>
      </w:tr>
      <w:tr w:rsidR="00D46806" w:rsidRPr="00F95B02" w:rsidTr="00AC1321">
        <w:trPr>
          <w:cantSplit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06" w:rsidRDefault="00D46806" w:rsidP="00C9186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Channel bandwidth 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06" w:rsidRDefault="00D46806" w:rsidP="000B4B1D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0MHz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E8C" w:rsidRDefault="00725E8C" w:rsidP="00C9186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E8C" w:rsidRDefault="00725E8C" w:rsidP="000B4B1D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5kHz; 30kHz</w:t>
            </w:r>
          </w:p>
        </w:tc>
      </w:tr>
      <w:tr w:rsidR="00D46806" w:rsidRPr="00F95B02" w:rsidTr="00AC1321">
        <w:trPr>
          <w:cantSplit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06" w:rsidRDefault="00D46806" w:rsidP="00C9186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umber of interlaces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06" w:rsidRDefault="00D46806" w:rsidP="000D00C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E8C" w:rsidRDefault="00725E8C" w:rsidP="00C9186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I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nterlace index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E8C" w:rsidRDefault="00725E8C" w:rsidP="000B4B1D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0</w:t>
            </w:r>
            <w:r w:rsidR="000D2D47">
              <w:rPr>
                <w:rFonts w:ascii="Times New Roman" w:eastAsiaTheme="minorEastAsia" w:hAnsi="Times New Roman" w:cs="Times New Roman"/>
                <w:lang w:eastAsia="zh-CN"/>
              </w:rPr>
              <w:t xml:space="preserve"> </w:t>
            </w:r>
            <w:r w:rsidR="000D2D47" w:rsidRPr="000D2D47">
              <w:rPr>
                <w:rFonts w:ascii="Times New Roman" w:eastAsiaTheme="minorEastAsia" w:hAnsi="Times New Roman" w:cs="Times New Roman"/>
                <w:vertAlign w:val="superscript"/>
                <w:lang w:eastAsia="zh-CN"/>
              </w:rPr>
              <w:t>Note1</w:t>
            </w:r>
          </w:p>
        </w:tc>
      </w:tr>
      <w:tr w:rsidR="00D46806" w:rsidRPr="00F95B02" w:rsidTr="00AC1321">
        <w:trPr>
          <w:cantSplit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06" w:rsidRDefault="00D46806" w:rsidP="00C9186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ropagation conditions 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06" w:rsidRDefault="00D46806" w:rsidP="000B4B1D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T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DLC300-100 low</w:t>
            </w:r>
          </w:p>
        </w:tc>
      </w:tr>
      <w:tr w:rsidR="00D46806" w:rsidRPr="00F95B02" w:rsidTr="00AC1321">
        <w:trPr>
          <w:cantSplit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06" w:rsidRDefault="00D46806" w:rsidP="00C9186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T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est metric 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806" w:rsidRPr="000D00CA" w:rsidRDefault="00D46806" w:rsidP="00D4680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Prob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lang w:eastAsia="zh-CN"/>
                      </w:rPr>
                      <m:t>PUCCH DTX→Ack bits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 xml:space="preserve"> ≤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lang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lang w:eastAsia="zh-CN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lang w:eastAsia="zh-CN"/>
                      </w:rPr>
                      <m:t>-2</m:t>
                    </m:r>
                  </m:sup>
                </m:sSup>
              </m:oMath>
            </m:oMathPara>
          </w:p>
          <w:p w:rsidR="00D46806" w:rsidRPr="00D46806" w:rsidRDefault="00C70BF0" w:rsidP="00D4680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SNR@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lang w:eastAsia="zh-CN"/>
                </w:rPr>
                <m:t>Prob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eastAsia="zh-CN"/>
                    </w:rPr>
                    <m:t>ACK miss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lang w:eastAsia="zh-CN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eastAsia="zh-CN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eastAsia="zh-CN"/>
                    </w:rPr>
                    <m:t>-2</m:t>
                  </m:r>
                </m:sup>
              </m:sSup>
            </m:oMath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 xml:space="preserve"> </w:t>
            </w:r>
          </w:p>
          <w:p w:rsidR="00D46806" w:rsidRDefault="00C70BF0" w:rsidP="00D46806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SNR@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lang w:eastAsia="zh-CN"/>
                </w:rPr>
                <m:t>Prob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eastAsia="zh-CN"/>
                    </w:rPr>
                    <m:t>NACK→ACK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lang w:eastAsia="zh-CN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eastAsia="zh-CN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eastAsia="zh-CN"/>
                    </w:rPr>
                    <m:t>-3</m:t>
                  </m:r>
                </m:sup>
              </m:sSup>
            </m:oMath>
          </w:p>
        </w:tc>
      </w:tr>
      <w:tr w:rsidR="000D00CA" w:rsidRPr="00F95B02" w:rsidTr="00893A49">
        <w:trPr>
          <w:cantSplit/>
          <w:jc w:val="center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0CA" w:rsidRPr="000D00CA" w:rsidRDefault="000D00CA" w:rsidP="00F35519">
            <w:pPr>
              <w:pStyle w:val="TAC"/>
              <w:jc w:val="left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="宋体" w:hAnsi="Times New Roman" w:cs="Times New Roman"/>
                <w:lang w:eastAsia="zh-CN"/>
              </w:rPr>
              <w:t xml:space="preserve">ote 1: 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RBs 0, 10, 20,…,</w:t>
            </w:r>
            <w:r w:rsidR="00F35519">
              <w:rPr>
                <w:rFonts w:ascii="Times New Roman" w:eastAsiaTheme="minorEastAsia" w:hAnsi="Times New Roman" w:cs="Times New Roman"/>
                <w:lang w:eastAsia="zh-CN"/>
              </w:rPr>
              <w:t>10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 are allocated for 15kHz and RBs 0,5,10,…,</w:t>
            </w:r>
            <w:r w:rsidR="00F35519">
              <w:rPr>
                <w:rFonts w:ascii="Times New Roman" w:eastAsiaTheme="minorEastAsia" w:hAnsi="Times New Roman" w:cs="Times New Roman"/>
                <w:lang w:eastAsia="zh-CN"/>
              </w:rPr>
              <w:t>50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 are allocated for 30kHz.</w:t>
            </w:r>
          </w:p>
        </w:tc>
      </w:tr>
    </w:tbl>
    <w:p w:rsidR="00F35519" w:rsidRDefault="00F35519" w:rsidP="00F35519">
      <w:pPr>
        <w:spacing w:before="18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simulation assumptions for PF1 proposed by us are listed in Table 3</w:t>
      </w:r>
      <w:r>
        <w:rPr>
          <w:rFonts w:eastAsiaTheme="minorEastAsia" w:hint="eastAsia"/>
          <w:lang w:val="en-US" w:eastAsia="zh-CN"/>
        </w:rPr>
        <w:t>:</w:t>
      </w:r>
    </w:p>
    <w:p w:rsidR="000B4B1D" w:rsidRPr="00725E8C" w:rsidRDefault="00725E8C" w:rsidP="00725E8C">
      <w:pPr>
        <w:jc w:val="center"/>
        <w:rPr>
          <w:rFonts w:eastAsiaTheme="minorEastAsia"/>
          <w:b/>
          <w:lang w:val="en-US" w:eastAsia="zh-CN"/>
        </w:rPr>
      </w:pPr>
      <w:r w:rsidRPr="00725E8C">
        <w:rPr>
          <w:rFonts w:eastAsiaTheme="minorEastAsia" w:hint="eastAsia"/>
          <w:b/>
          <w:lang w:val="en-US" w:eastAsia="zh-CN"/>
        </w:rPr>
        <w:t>T</w:t>
      </w:r>
      <w:r w:rsidRPr="00725E8C">
        <w:rPr>
          <w:rFonts w:eastAsiaTheme="minorEastAsia"/>
          <w:b/>
          <w:lang w:val="en-US" w:eastAsia="zh-CN"/>
        </w:rPr>
        <w:t>able 3: Test Parameters for PF1: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6"/>
        <w:gridCol w:w="3309"/>
      </w:tblGrid>
      <w:tr w:rsidR="00725E8C" w:rsidRPr="00F95B02" w:rsidTr="00AC1321">
        <w:trPr>
          <w:cantSplit/>
          <w:jc w:val="center"/>
        </w:trPr>
        <w:tc>
          <w:tcPr>
            <w:tcW w:w="3916" w:type="dxa"/>
          </w:tcPr>
          <w:p w:rsidR="00725E8C" w:rsidRPr="00725E8C" w:rsidRDefault="00725E8C" w:rsidP="00C91861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725E8C">
              <w:rPr>
                <w:rFonts w:ascii="Times New Roman" w:eastAsia="?? ??" w:hAnsi="Times New Roman" w:cs="Times New Roman"/>
                <w:bCs/>
              </w:rPr>
              <w:t>Parameter</w:t>
            </w:r>
          </w:p>
        </w:tc>
        <w:tc>
          <w:tcPr>
            <w:tcW w:w="3309" w:type="dxa"/>
          </w:tcPr>
          <w:p w:rsidR="00725E8C" w:rsidRPr="00725E8C" w:rsidRDefault="00725E8C" w:rsidP="00C91861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725E8C">
              <w:rPr>
                <w:rFonts w:ascii="Times New Roman" w:eastAsia="?? ??" w:hAnsi="Times New Roman" w:cs="Times New Roman"/>
                <w:bCs/>
              </w:rPr>
              <w:t>Test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916" w:type="dxa"/>
            <w:vAlign w:val="center"/>
          </w:tcPr>
          <w:p w:rsidR="00725E8C" w:rsidRPr="00725E8C" w:rsidRDefault="00725E8C" w:rsidP="00AC1321">
            <w:pPr>
              <w:pStyle w:val="T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25E8C">
              <w:rPr>
                <w:rFonts w:ascii="Times New Roman" w:hAnsi="Times New Roman" w:cs="Times New Roman"/>
                <w:lang w:eastAsia="zh-CN"/>
              </w:rPr>
              <w:t>Number of information bits</w:t>
            </w:r>
          </w:p>
        </w:tc>
        <w:tc>
          <w:tcPr>
            <w:tcW w:w="3309" w:type="dxa"/>
            <w:vAlign w:val="center"/>
          </w:tcPr>
          <w:p w:rsidR="00725E8C" w:rsidRPr="00725E8C" w:rsidRDefault="00725E8C" w:rsidP="00C91861">
            <w:pPr>
              <w:pStyle w:val="TAC"/>
              <w:rPr>
                <w:rFonts w:ascii="Times New Roman" w:eastAsia="?? ??" w:hAnsi="Times New Roman" w:cs="Times New Roman"/>
              </w:rPr>
            </w:pPr>
            <w:r w:rsidRPr="00725E8C">
              <w:rPr>
                <w:rFonts w:ascii="Times New Roman" w:eastAsia="?? ??" w:hAnsi="Times New Roman" w:cs="Times New Roman"/>
              </w:rPr>
              <w:t>2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916" w:type="dxa"/>
            <w:vAlign w:val="center"/>
          </w:tcPr>
          <w:p w:rsidR="00725E8C" w:rsidRPr="00725E8C" w:rsidRDefault="00725E8C" w:rsidP="00AC1321">
            <w:pPr>
              <w:pStyle w:val="TAL"/>
              <w:jc w:val="center"/>
              <w:rPr>
                <w:rFonts w:ascii="Times New Roman" w:eastAsia="?? ??" w:hAnsi="Times New Roman" w:cs="Times New Roman"/>
              </w:rPr>
            </w:pPr>
            <w:r w:rsidRPr="00725E8C">
              <w:rPr>
                <w:rFonts w:ascii="Times New Roman" w:hAnsi="Times New Roman" w:cs="Times New Roman"/>
              </w:rPr>
              <w:t>Number of symbols</w:t>
            </w:r>
          </w:p>
        </w:tc>
        <w:tc>
          <w:tcPr>
            <w:tcW w:w="3309" w:type="dxa"/>
            <w:vAlign w:val="center"/>
          </w:tcPr>
          <w:p w:rsidR="00725E8C" w:rsidRPr="00725E8C" w:rsidRDefault="00725E8C" w:rsidP="00C91861">
            <w:pPr>
              <w:pStyle w:val="TAC"/>
              <w:rPr>
                <w:rFonts w:ascii="Times New Roman" w:eastAsia="?? ??" w:hAnsi="Times New Roman" w:cs="Times New Roman"/>
              </w:rPr>
            </w:pPr>
            <w:r w:rsidRPr="00725E8C">
              <w:rPr>
                <w:rFonts w:ascii="Times New Roman" w:eastAsia="?? ??" w:hAnsi="Times New Roman" w:cs="Times New Roman"/>
              </w:rPr>
              <w:t>14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916" w:type="dxa"/>
            <w:vAlign w:val="center"/>
          </w:tcPr>
          <w:p w:rsidR="00725E8C" w:rsidRPr="00725E8C" w:rsidRDefault="00725E8C" w:rsidP="00AC1321">
            <w:pPr>
              <w:pStyle w:val="TAL"/>
              <w:jc w:val="center"/>
              <w:rPr>
                <w:rFonts w:ascii="Times New Roman" w:hAnsi="Times New Roman" w:cs="Times New Roman"/>
              </w:rPr>
            </w:pPr>
            <w:r w:rsidRPr="00725E8C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3309" w:type="dxa"/>
            <w:vAlign w:val="center"/>
          </w:tcPr>
          <w:p w:rsidR="00725E8C" w:rsidRPr="00725E8C" w:rsidRDefault="00725E8C" w:rsidP="00C91861">
            <w:pPr>
              <w:pStyle w:val="TAC"/>
              <w:rPr>
                <w:rFonts w:ascii="Times New Roman" w:eastAsia="?? ??" w:hAnsi="Times New Roman" w:cs="Times New Roman"/>
              </w:rPr>
            </w:pPr>
            <w:r>
              <w:rPr>
                <w:rFonts w:ascii="Times New Roman" w:eastAsia="?? ??" w:hAnsi="Times New Roman" w:cs="Times New Roman"/>
              </w:rPr>
              <w:t>N/A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916" w:type="dxa"/>
            <w:vAlign w:val="center"/>
          </w:tcPr>
          <w:p w:rsidR="00725E8C" w:rsidRPr="00725E8C" w:rsidRDefault="00725E8C" w:rsidP="00AC1321">
            <w:pPr>
              <w:pStyle w:val="TAL"/>
              <w:jc w:val="center"/>
              <w:rPr>
                <w:rFonts w:ascii="Times New Roman" w:hAnsi="Times New Roman" w:cs="Times New Roman"/>
              </w:rPr>
            </w:pPr>
            <w:r w:rsidRPr="00725E8C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3309" w:type="dxa"/>
            <w:vAlign w:val="center"/>
          </w:tcPr>
          <w:p w:rsidR="00725E8C" w:rsidRPr="00725E8C" w:rsidRDefault="00725E8C" w:rsidP="00C91861">
            <w:pPr>
              <w:pStyle w:val="TAC"/>
              <w:rPr>
                <w:rFonts w:ascii="Times New Roman" w:eastAsia="?? ??" w:hAnsi="Times New Roman" w:cs="Times New Roman"/>
              </w:rPr>
            </w:pPr>
            <w:r w:rsidRPr="00725E8C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916" w:type="dxa"/>
            <w:vAlign w:val="center"/>
          </w:tcPr>
          <w:p w:rsidR="00725E8C" w:rsidRPr="00725E8C" w:rsidRDefault="00725E8C" w:rsidP="00AC1321">
            <w:pPr>
              <w:pStyle w:val="TAL"/>
              <w:jc w:val="center"/>
              <w:rPr>
                <w:rFonts w:ascii="Times New Roman" w:hAnsi="Times New Roman" w:cs="Times New Roman"/>
              </w:rPr>
            </w:pPr>
            <w:r w:rsidRPr="00725E8C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3309" w:type="dxa"/>
            <w:vAlign w:val="center"/>
          </w:tcPr>
          <w:p w:rsidR="00725E8C" w:rsidRPr="00725E8C" w:rsidRDefault="00725E8C" w:rsidP="00C91861">
            <w:pPr>
              <w:pStyle w:val="TAC"/>
              <w:rPr>
                <w:rFonts w:ascii="Times New Roman" w:eastAsia="?? ??" w:hAnsi="Times New Roman" w:cs="Times New Roman"/>
              </w:rPr>
            </w:pPr>
            <w:r w:rsidRPr="00725E8C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916" w:type="dxa"/>
            <w:vAlign w:val="center"/>
          </w:tcPr>
          <w:p w:rsidR="00725E8C" w:rsidRPr="00725E8C" w:rsidRDefault="00725E8C" w:rsidP="00AC1321">
            <w:pPr>
              <w:pStyle w:val="TAL"/>
              <w:jc w:val="center"/>
              <w:rPr>
                <w:rFonts w:ascii="Times New Roman" w:hAnsi="Times New Roman" w:cs="Times New Roman"/>
              </w:rPr>
            </w:pPr>
            <w:r w:rsidRPr="00725E8C">
              <w:rPr>
                <w:rFonts w:ascii="Times New Roman" w:hAnsi="Times New Roman" w:cs="Times New Roman"/>
              </w:rPr>
              <w:t>Initial cyclic shift</w:t>
            </w:r>
          </w:p>
        </w:tc>
        <w:tc>
          <w:tcPr>
            <w:tcW w:w="3309" w:type="dxa"/>
            <w:vAlign w:val="center"/>
          </w:tcPr>
          <w:p w:rsidR="00725E8C" w:rsidRPr="00725E8C" w:rsidRDefault="00725E8C" w:rsidP="00C91861">
            <w:pPr>
              <w:pStyle w:val="TAC"/>
              <w:rPr>
                <w:rFonts w:ascii="Times New Roman" w:eastAsia="?? ??" w:hAnsi="Times New Roman" w:cs="Times New Roman"/>
              </w:rPr>
            </w:pPr>
            <w:r w:rsidRPr="00725E8C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916" w:type="dxa"/>
            <w:vAlign w:val="center"/>
          </w:tcPr>
          <w:p w:rsidR="00725E8C" w:rsidRPr="00725E8C" w:rsidRDefault="00725E8C" w:rsidP="00AC1321">
            <w:pPr>
              <w:pStyle w:val="TAL"/>
              <w:jc w:val="center"/>
              <w:rPr>
                <w:rFonts w:ascii="Times New Roman" w:hAnsi="Times New Roman" w:cs="Times New Roman"/>
              </w:rPr>
            </w:pPr>
            <w:r w:rsidRPr="00725E8C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3309" w:type="dxa"/>
            <w:vAlign w:val="center"/>
          </w:tcPr>
          <w:p w:rsidR="00725E8C" w:rsidRPr="00725E8C" w:rsidRDefault="00725E8C" w:rsidP="00C91861">
            <w:pPr>
              <w:pStyle w:val="TAC"/>
              <w:rPr>
                <w:rFonts w:ascii="Times New Roman" w:eastAsia="?? ??" w:hAnsi="Times New Roman" w:cs="Times New Roman"/>
              </w:rPr>
            </w:pPr>
            <w:r w:rsidRPr="00725E8C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916" w:type="dxa"/>
            <w:vAlign w:val="center"/>
          </w:tcPr>
          <w:p w:rsidR="00725E8C" w:rsidRPr="00725E8C" w:rsidRDefault="00725E8C" w:rsidP="00AC1321">
            <w:pPr>
              <w:pStyle w:val="TAL"/>
              <w:jc w:val="center"/>
              <w:rPr>
                <w:rFonts w:ascii="Times New Roman" w:hAnsi="Times New Roman" w:cs="Times New Roman"/>
              </w:rPr>
            </w:pPr>
            <w:r w:rsidRPr="00725E8C">
              <w:rPr>
                <w:rFonts w:ascii="Times New Roman" w:hAnsi="Times New Roman" w:cs="Times New Roman"/>
              </w:rPr>
              <w:t>Index of orthogonal cover code (</w:t>
            </w:r>
            <w:r w:rsidRPr="00725E8C">
              <w:rPr>
                <w:rFonts w:ascii="Times New Roman" w:hAnsi="Times New Roman" w:cs="Times New Roman"/>
                <w:i/>
              </w:rPr>
              <w:t>timeDomainOCC</w:t>
            </w:r>
            <w:r w:rsidRPr="00725E8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309" w:type="dxa"/>
            <w:vAlign w:val="center"/>
          </w:tcPr>
          <w:p w:rsidR="00725E8C" w:rsidRPr="00725E8C" w:rsidRDefault="00725E8C" w:rsidP="00C91861">
            <w:pPr>
              <w:pStyle w:val="TAC"/>
              <w:rPr>
                <w:rFonts w:ascii="Times New Roman" w:eastAsia="宋体" w:hAnsi="Times New Roman" w:cs="Times New Roman"/>
              </w:rPr>
            </w:pPr>
            <w:r w:rsidRPr="00725E8C">
              <w:rPr>
                <w:rFonts w:ascii="Times New Roman" w:eastAsia="宋体" w:hAnsi="Times New Roman" w:cs="Times New Roman"/>
              </w:rPr>
              <w:t>0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916" w:type="dxa"/>
            <w:vAlign w:val="center"/>
          </w:tcPr>
          <w:p w:rsidR="00725E8C" w:rsidRPr="00D46806" w:rsidRDefault="00725E8C" w:rsidP="00AC132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A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ntenna configuration</w:t>
            </w:r>
          </w:p>
        </w:tc>
        <w:tc>
          <w:tcPr>
            <w:tcW w:w="3309" w:type="dxa"/>
            <w:vAlign w:val="center"/>
          </w:tcPr>
          <w:p w:rsidR="00725E8C" w:rsidRPr="00D46806" w:rsidRDefault="00725E8C" w:rsidP="000A592E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 w:rsidR="002B17CC">
              <w:rPr>
                <w:rFonts w:ascii="Times New Roman" w:eastAsiaTheme="minorEastAsia" w:hAnsi="Times New Roman" w:cs="Times New Roman"/>
                <w:lang w:eastAsia="zh-CN"/>
              </w:rPr>
              <w:t>T4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916" w:type="dxa"/>
            <w:vAlign w:val="center"/>
          </w:tcPr>
          <w:p w:rsidR="00725E8C" w:rsidRDefault="00725E8C" w:rsidP="00AC132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Channel bandwidth</w:t>
            </w:r>
          </w:p>
        </w:tc>
        <w:tc>
          <w:tcPr>
            <w:tcW w:w="3309" w:type="dxa"/>
            <w:vAlign w:val="center"/>
          </w:tcPr>
          <w:p w:rsidR="00725E8C" w:rsidRDefault="00725E8C" w:rsidP="00725E8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0MHz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916" w:type="dxa"/>
            <w:vAlign w:val="center"/>
          </w:tcPr>
          <w:p w:rsidR="00725E8C" w:rsidRDefault="00725E8C" w:rsidP="00AC132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</w:t>
            </w:r>
          </w:p>
        </w:tc>
        <w:tc>
          <w:tcPr>
            <w:tcW w:w="3309" w:type="dxa"/>
            <w:vAlign w:val="center"/>
          </w:tcPr>
          <w:p w:rsidR="00725E8C" w:rsidRDefault="00725E8C" w:rsidP="00725E8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5kHz; 30kHz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916" w:type="dxa"/>
            <w:vAlign w:val="center"/>
          </w:tcPr>
          <w:p w:rsidR="00725E8C" w:rsidRDefault="00725E8C" w:rsidP="00AC132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umber of interlaces</w:t>
            </w:r>
          </w:p>
        </w:tc>
        <w:tc>
          <w:tcPr>
            <w:tcW w:w="3309" w:type="dxa"/>
            <w:vAlign w:val="center"/>
          </w:tcPr>
          <w:p w:rsidR="00725E8C" w:rsidRDefault="00725E8C" w:rsidP="000D00C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916" w:type="dxa"/>
            <w:vAlign w:val="center"/>
          </w:tcPr>
          <w:p w:rsidR="00725E8C" w:rsidRDefault="00725E8C" w:rsidP="00AC132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I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nterlace index</w:t>
            </w:r>
          </w:p>
        </w:tc>
        <w:tc>
          <w:tcPr>
            <w:tcW w:w="3309" w:type="dxa"/>
            <w:vAlign w:val="center"/>
          </w:tcPr>
          <w:p w:rsidR="00725E8C" w:rsidRDefault="00725E8C" w:rsidP="00725E8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0</w:t>
            </w:r>
            <w:r w:rsidR="000D00CA" w:rsidRPr="000D2D47">
              <w:rPr>
                <w:rFonts w:ascii="Times New Roman" w:eastAsiaTheme="minorEastAsia" w:hAnsi="Times New Roman" w:cs="Times New Roman"/>
                <w:vertAlign w:val="superscript"/>
                <w:lang w:eastAsia="zh-CN"/>
              </w:rPr>
              <w:t xml:space="preserve"> Note1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916" w:type="dxa"/>
            <w:vAlign w:val="center"/>
          </w:tcPr>
          <w:p w:rsidR="00725E8C" w:rsidRDefault="00725E8C" w:rsidP="00AC132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ropagation conditions</w:t>
            </w:r>
          </w:p>
        </w:tc>
        <w:tc>
          <w:tcPr>
            <w:tcW w:w="3309" w:type="dxa"/>
            <w:vAlign w:val="center"/>
          </w:tcPr>
          <w:p w:rsidR="00725E8C" w:rsidRDefault="00725E8C" w:rsidP="00725E8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T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DLC300-100 low</w:t>
            </w:r>
          </w:p>
        </w:tc>
      </w:tr>
      <w:tr w:rsidR="00725E8C" w:rsidRPr="00F95B02" w:rsidTr="00AC1321">
        <w:trPr>
          <w:cantSplit/>
          <w:jc w:val="center"/>
        </w:trPr>
        <w:tc>
          <w:tcPr>
            <w:tcW w:w="3916" w:type="dxa"/>
            <w:vAlign w:val="center"/>
          </w:tcPr>
          <w:p w:rsidR="00725E8C" w:rsidRDefault="00725E8C" w:rsidP="00AC1321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T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est metric</w:t>
            </w:r>
          </w:p>
        </w:tc>
        <w:tc>
          <w:tcPr>
            <w:tcW w:w="3309" w:type="dxa"/>
            <w:vAlign w:val="center"/>
          </w:tcPr>
          <w:p w:rsidR="00725E8C" w:rsidRPr="00D46806" w:rsidRDefault="00725E8C" w:rsidP="00725E8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Prob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lang w:eastAsia="zh-CN"/>
                      </w:rPr>
                      <m:t>PUCCH DTX→Ack bits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 xml:space="preserve"> ≤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lang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lang w:eastAsia="zh-CN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lang w:eastAsia="zh-CN"/>
                      </w:rPr>
                      <m:t>-2</m:t>
                    </m:r>
                  </m:sup>
                </m:sSup>
              </m:oMath>
            </m:oMathPara>
          </w:p>
          <w:p w:rsidR="00725E8C" w:rsidRPr="00D46806" w:rsidRDefault="00C70BF0" w:rsidP="00725E8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NR@</w:t>
            </w:r>
            <w:bookmarkStart w:id="10" w:name="OLE_LINK3"/>
            <w:bookmarkStart w:id="11" w:name="OLE_LINK4"/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lang w:eastAsia="zh-CN"/>
                </w:rPr>
                <m:t>Prob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eastAsia="zh-CN"/>
                    </w:rPr>
                    <m:t>ACK miss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lang w:eastAsia="zh-CN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eastAsia="zh-CN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eastAsia="zh-CN"/>
                    </w:rPr>
                    <m:t>-2</m:t>
                  </m:r>
                </m:sup>
              </m:sSup>
            </m:oMath>
            <w:bookmarkEnd w:id="10"/>
            <w:bookmarkEnd w:id="11"/>
          </w:p>
          <w:p w:rsidR="00725E8C" w:rsidRPr="00C70BF0" w:rsidRDefault="00C70BF0" w:rsidP="00725E8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SNR@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lang w:eastAsia="zh-CN"/>
                </w:rPr>
                <m:t>Prob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eastAsia="zh-CN"/>
                    </w:rPr>
                    <m:t>NACK→ACK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lang w:eastAsia="zh-CN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eastAsia="zh-CN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lang w:eastAsia="zh-CN"/>
                    </w:rPr>
                    <m:t>-3</m:t>
                  </m:r>
                </m:sup>
              </m:sSup>
            </m:oMath>
          </w:p>
        </w:tc>
      </w:tr>
      <w:tr w:rsidR="000D00CA" w:rsidRPr="00F95B02" w:rsidTr="00696F7C">
        <w:trPr>
          <w:cantSplit/>
          <w:jc w:val="center"/>
        </w:trPr>
        <w:tc>
          <w:tcPr>
            <w:tcW w:w="7225" w:type="dxa"/>
            <w:gridSpan w:val="2"/>
            <w:vAlign w:val="center"/>
          </w:tcPr>
          <w:p w:rsidR="000D00CA" w:rsidRPr="00D46806" w:rsidRDefault="000D00CA" w:rsidP="00F35519">
            <w:pPr>
              <w:pStyle w:val="TAC"/>
              <w:jc w:val="left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="宋体" w:hAnsi="Times New Roman" w:cs="Times New Roman"/>
                <w:lang w:eastAsia="zh-CN"/>
              </w:rPr>
              <w:t xml:space="preserve">ote 1: 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RBs 0, 10, 20,…,</w:t>
            </w:r>
            <w:r w:rsidR="00F35519">
              <w:rPr>
                <w:rFonts w:ascii="Times New Roman" w:eastAsiaTheme="minorEastAsia" w:hAnsi="Times New Roman" w:cs="Times New Roman"/>
                <w:lang w:eastAsia="zh-CN"/>
              </w:rPr>
              <w:t xml:space="preserve">100 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are allocated for 15kHz and RBs 0,5,10,…,</w:t>
            </w:r>
            <w:r w:rsidR="00F35519">
              <w:rPr>
                <w:rFonts w:ascii="Times New Roman" w:eastAsiaTheme="minorEastAsia" w:hAnsi="Times New Roman" w:cs="Times New Roman"/>
                <w:lang w:eastAsia="zh-CN"/>
              </w:rPr>
              <w:t>50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 are allocated for 30kHz.</w:t>
            </w:r>
          </w:p>
        </w:tc>
      </w:tr>
    </w:tbl>
    <w:p w:rsidR="000B4B1D" w:rsidRPr="00F35519" w:rsidRDefault="00F35519" w:rsidP="00F35519">
      <w:pPr>
        <w:spacing w:before="18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PF2, t</w:t>
      </w:r>
      <w:r w:rsidR="00641D32">
        <w:rPr>
          <w:rFonts w:eastAsiaTheme="minorEastAsia"/>
          <w:lang w:val="en-US" w:eastAsia="zh-CN"/>
        </w:rPr>
        <w:t>wo case</w:t>
      </w:r>
      <w:r>
        <w:rPr>
          <w:rFonts w:eastAsiaTheme="minorEastAsia"/>
          <w:lang w:val="en-US" w:eastAsia="zh-CN"/>
        </w:rPr>
        <w:t xml:space="preserve">s are considered: one is </w:t>
      </w:r>
      <w:r w:rsidRPr="00F35519">
        <w:rPr>
          <w:rFonts w:eastAsiaTheme="minor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t xml:space="preserve">clause </w:t>
      </w:r>
      <w:r w:rsidRPr="00F35519">
        <w:rPr>
          <w:rFonts w:eastAsiaTheme="minorEastAsia"/>
          <w:lang w:val="en-US" w:eastAsia="zh-CN"/>
        </w:rPr>
        <w:t>8.3.4.1</w:t>
      </w:r>
      <w:r>
        <w:rPr>
          <w:rFonts w:eastAsiaTheme="minorEastAsia"/>
          <w:lang w:val="en-US" w:eastAsia="zh-CN"/>
        </w:rPr>
        <w:t xml:space="preserve"> in TS 38.104</w:t>
      </w:r>
      <w:r w:rsidRPr="00F35519">
        <w:rPr>
          <w:rFonts w:eastAsiaTheme="minorEastAsia"/>
          <w:lang w:val="en-US" w:eastAsia="zh-CN"/>
        </w:rPr>
        <w:t>, the UCI bit number is 4</w:t>
      </w:r>
      <w:r w:rsidR="00641D32">
        <w:rPr>
          <w:rFonts w:eastAsiaTheme="minorEastAsia"/>
          <w:lang w:val="en-US" w:eastAsia="zh-CN"/>
        </w:rPr>
        <w:t xml:space="preserve"> </w:t>
      </w:r>
      <w:r w:rsidRPr="00F35519">
        <w:rPr>
          <w:rFonts w:eastAsiaTheme="minorEastAsia"/>
          <w:lang w:val="en-US" w:eastAsia="zh-CN"/>
        </w:rPr>
        <w:t xml:space="preserve">and the test </w:t>
      </w:r>
      <w:r>
        <w:rPr>
          <w:rFonts w:eastAsiaTheme="minorEastAsia"/>
          <w:lang w:val="en-US" w:eastAsia="zh-CN"/>
        </w:rPr>
        <w:t>metric is ACK miss; an</w:t>
      </w:r>
      <w:r w:rsidRPr="00F35519">
        <w:rPr>
          <w:rFonts w:eastAsiaTheme="minorEastAsia"/>
          <w:lang w:val="en-US" w:eastAsia="zh-CN"/>
        </w:rPr>
        <w:t>other i</w:t>
      </w:r>
      <w:r w:rsidR="00641D32">
        <w:rPr>
          <w:rFonts w:eastAsiaTheme="minorEastAsia"/>
          <w:lang w:val="en-US" w:eastAsia="zh-CN"/>
        </w:rPr>
        <w:t xml:space="preserve">s </w:t>
      </w:r>
      <w:r>
        <w:rPr>
          <w:rFonts w:eastAsiaTheme="minorEastAsia"/>
          <w:lang w:val="en-US" w:eastAsia="zh-CN"/>
        </w:rPr>
        <w:t>in clause 8.3.4.2</w:t>
      </w:r>
      <w:r w:rsidRPr="00F35519">
        <w:rPr>
          <w:rFonts w:eastAsiaTheme="minorEastAsia"/>
          <w:lang w:val="en-US" w:eastAsia="zh-CN"/>
        </w:rPr>
        <w:t>, the UCI bit number is 22</w:t>
      </w:r>
      <w:r w:rsidR="00641D32">
        <w:rPr>
          <w:rFonts w:eastAsiaTheme="minorEastAsia"/>
          <w:lang w:val="en-US" w:eastAsia="zh-CN"/>
        </w:rPr>
        <w:t xml:space="preserve"> </w:t>
      </w:r>
      <w:r w:rsidRPr="00F35519">
        <w:rPr>
          <w:rFonts w:eastAsiaTheme="minorEastAsia"/>
          <w:lang w:val="en-US" w:eastAsia="zh-CN"/>
        </w:rPr>
        <w:t xml:space="preserve">and the test </w:t>
      </w:r>
      <w:r w:rsidR="00641D32">
        <w:rPr>
          <w:rFonts w:eastAsiaTheme="minorEastAsia"/>
          <w:lang w:val="en-US" w:eastAsia="zh-CN"/>
        </w:rPr>
        <w:t>metric</w:t>
      </w:r>
      <w:r w:rsidRPr="00F35519">
        <w:rPr>
          <w:rFonts w:eastAsiaTheme="minorEastAsia"/>
          <w:lang w:val="en-US" w:eastAsia="zh-CN"/>
        </w:rPr>
        <w:t xml:space="preserve"> is UCI BLER</w:t>
      </w:r>
      <w:r w:rsidR="00641D32">
        <w:rPr>
          <w:rFonts w:eastAsiaTheme="minorEastAsia"/>
          <w:lang w:val="en-US" w:eastAsia="zh-CN"/>
        </w:rPr>
        <w:t>. For NR-U, we prefer to only choose one from above two cases to reduce test numbers. The simulation assumptions provided by us are listed in Table 4.</w:t>
      </w:r>
    </w:p>
    <w:p w:rsidR="000B4B1D" w:rsidRPr="00752AC3" w:rsidRDefault="00752AC3" w:rsidP="00752AC3">
      <w:pPr>
        <w:jc w:val="center"/>
        <w:rPr>
          <w:rFonts w:eastAsiaTheme="minorEastAsia"/>
          <w:b/>
          <w:lang w:val="en-US" w:eastAsia="zh-CN"/>
        </w:rPr>
      </w:pPr>
      <w:r w:rsidRPr="00725E8C">
        <w:rPr>
          <w:rFonts w:eastAsiaTheme="minorEastAsia" w:hint="eastAsia"/>
          <w:b/>
          <w:lang w:val="en-US" w:eastAsia="zh-CN"/>
        </w:rPr>
        <w:t>T</w:t>
      </w:r>
      <w:r>
        <w:rPr>
          <w:rFonts w:eastAsiaTheme="minorEastAsia"/>
          <w:b/>
          <w:lang w:val="en-US" w:eastAsia="zh-CN"/>
        </w:rPr>
        <w:t>able 4</w:t>
      </w:r>
      <w:r w:rsidRPr="00725E8C">
        <w:rPr>
          <w:rFonts w:eastAsiaTheme="minorEastAsia"/>
          <w:b/>
          <w:lang w:val="en-US" w:eastAsia="zh-CN"/>
        </w:rPr>
        <w:t>: Test Parameters for PF</w:t>
      </w:r>
      <w:r>
        <w:rPr>
          <w:rFonts w:eastAsiaTheme="minorEastAsia"/>
          <w:b/>
          <w:lang w:val="en-US" w:eastAsia="zh-CN"/>
        </w:rPr>
        <w:t>2</w:t>
      </w:r>
      <w:r w:rsidRPr="00725E8C">
        <w:rPr>
          <w:rFonts w:eastAsiaTheme="minorEastAsia"/>
          <w:b/>
          <w:lang w:val="en-US" w:eastAsia="zh-CN"/>
        </w:rPr>
        <w:t>: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5"/>
        <w:gridCol w:w="3587"/>
      </w:tblGrid>
      <w:tr w:rsidR="00752AC3" w:rsidRPr="00F95B02" w:rsidTr="00ED10E9">
        <w:trPr>
          <w:cantSplit/>
          <w:jc w:val="center"/>
        </w:trPr>
        <w:tc>
          <w:tcPr>
            <w:tcW w:w="4205" w:type="dxa"/>
          </w:tcPr>
          <w:p w:rsidR="00752AC3" w:rsidRPr="00752AC3" w:rsidRDefault="00752AC3" w:rsidP="00752AC3">
            <w:pPr>
              <w:pStyle w:val="T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52AC3">
              <w:rPr>
                <w:rFonts w:ascii="Times New Roman" w:hAnsi="Times New Roman" w:cs="Times New Roman"/>
                <w:lang w:eastAsia="zh-CN"/>
              </w:rPr>
              <w:t>Parameter</w:t>
            </w:r>
          </w:p>
        </w:tc>
        <w:tc>
          <w:tcPr>
            <w:tcW w:w="3587" w:type="dxa"/>
          </w:tcPr>
          <w:p w:rsidR="00752AC3" w:rsidRPr="00752AC3" w:rsidRDefault="00752AC3" w:rsidP="00752AC3">
            <w:pPr>
              <w:pStyle w:val="T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52AC3">
              <w:rPr>
                <w:rFonts w:ascii="Times New Roman" w:hAnsi="Times New Roman" w:cs="Times New Roman"/>
                <w:lang w:eastAsia="zh-CN"/>
              </w:rPr>
              <w:t xml:space="preserve">Value </w:t>
            </w:r>
          </w:p>
        </w:tc>
      </w:tr>
      <w:tr w:rsidR="00752AC3" w:rsidRPr="00F95B02" w:rsidTr="00ED10E9">
        <w:trPr>
          <w:cantSplit/>
          <w:jc w:val="center"/>
        </w:trPr>
        <w:tc>
          <w:tcPr>
            <w:tcW w:w="4205" w:type="dxa"/>
            <w:vAlign w:val="center"/>
          </w:tcPr>
          <w:p w:rsidR="00752AC3" w:rsidRPr="00752AC3" w:rsidRDefault="00752AC3" w:rsidP="00752AC3">
            <w:pPr>
              <w:pStyle w:val="T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52AC3">
              <w:rPr>
                <w:rFonts w:ascii="Times New Roman" w:hAnsi="Times New Roman" w:cs="Times New Roman"/>
                <w:lang w:eastAsia="zh-CN"/>
              </w:rPr>
              <w:t>Modulation order</w:t>
            </w:r>
          </w:p>
        </w:tc>
        <w:tc>
          <w:tcPr>
            <w:tcW w:w="3587" w:type="dxa"/>
            <w:vAlign w:val="center"/>
          </w:tcPr>
          <w:p w:rsidR="00752AC3" w:rsidRPr="00752AC3" w:rsidRDefault="00752AC3" w:rsidP="00752AC3">
            <w:pPr>
              <w:pStyle w:val="T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52AC3">
              <w:rPr>
                <w:rFonts w:ascii="Times New Roman" w:hAnsi="Times New Roman" w:cs="Times New Roman"/>
                <w:lang w:eastAsia="zh-CN"/>
              </w:rPr>
              <w:t>QSPK</w:t>
            </w:r>
          </w:p>
        </w:tc>
      </w:tr>
      <w:tr w:rsidR="00752AC3" w:rsidRPr="00F95B02" w:rsidTr="00ED10E9">
        <w:trPr>
          <w:cantSplit/>
          <w:jc w:val="center"/>
        </w:trPr>
        <w:tc>
          <w:tcPr>
            <w:tcW w:w="4205" w:type="dxa"/>
            <w:vAlign w:val="center"/>
          </w:tcPr>
          <w:p w:rsidR="00752AC3" w:rsidRPr="00752AC3" w:rsidRDefault="00752AC3" w:rsidP="00752AC3">
            <w:pPr>
              <w:pStyle w:val="T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52AC3">
              <w:rPr>
                <w:rFonts w:ascii="Times New Roman" w:hAnsi="Times New Roman" w:cs="Times New Roman"/>
                <w:lang w:eastAsia="zh-CN"/>
              </w:rPr>
              <w:t>I</w:t>
            </w:r>
            <w:r w:rsidRPr="00752AC3">
              <w:rPr>
                <w:rFonts w:ascii="Times New Roman" w:hAnsi="Times New Roman" w:cs="Times New Roman" w:hint="eastAsia"/>
                <w:lang w:eastAsia="zh-CN"/>
              </w:rPr>
              <w:t>ntra-slot frequency hopping</w:t>
            </w:r>
          </w:p>
        </w:tc>
        <w:tc>
          <w:tcPr>
            <w:tcW w:w="3587" w:type="dxa"/>
            <w:vAlign w:val="center"/>
          </w:tcPr>
          <w:p w:rsidR="00752AC3" w:rsidRPr="00752AC3" w:rsidRDefault="00752AC3" w:rsidP="00752AC3">
            <w:pPr>
              <w:pStyle w:val="TAL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N/A</w:t>
            </w:r>
          </w:p>
        </w:tc>
      </w:tr>
      <w:tr w:rsidR="00752AC3" w:rsidRPr="00F95B02" w:rsidTr="00ED10E9">
        <w:trPr>
          <w:cantSplit/>
          <w:jc w:val="center"/>
        </w:trPr>
        <w:tc>
          <w:tcPr>
            <w:tcW w:w="4205" w:type="dxa"/>
            <w:vAlign w:val="center"/>
          </w:tcPr>
          <w:p w:rsidR="00752AC3" w:rsidRPr="00752AC3" w:rsidRDefault="00752AC3" w:rsidP="00752AC3">
            <w:pPr>
              <w:pStyle w:val="T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52AC3">
              <w:rPr>
                <w:rFonts w:ascii="Times New Roman" w:hAnsi="Times New Roman" w:cs="Times New Roman" w:hint="eastAsia"/>
                <w:lang w:eastAsia="zh-CN"/>
              </w:rPr>
              <w:t>Number of symbols</w:t>
            </w:r>
          </w:p>
        </w:tc>
        <w:tc>
          <w:tcPr>
            <w:tcW w:w="3587" w:type="dxa"/>
          </w:tcPr>
          <w:p w:rsidR="00752AC3" w:rsidRPr="00752AC3" w:rsidRDefault="00641D32" w:rsidP="00752AC3">
            <w:pPr>
              <w:pStyle w:val="TAL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2</w:t>
            </w:r>
          </w:p>
        </w:tc>
      </w:tr>
      <w:tr w:rsidR="00752AC3" w:rsidRPr="00F95B02" w:rsidTr="00ED10E9">
        <w:trPr>
          <w:cantSplit/>
          <w:jc w:val="center"/>
        </w:trPr>
        <w:tc>
          <w:tcPr>
            <w:tcW w:w="4205" w:type="dxa"/>
            <w:vAlign w:val="center"/>
          </w:tcPr>
          <w:p w:rsidR="00752AC3" w:rsidRPr="00752AC3" w:rsidRDefault="00752AC3" w:rsidP="00752AC3">
            <w:pPr>
              <w:pStyle w:val="T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52AC3">
              <w:rPr>
                <w:rFonts w:ascii="Times New Roman" w:hAnsi="Times New Roman" w:cs="Times New Roman" w:hint="eastAsia"/>
                <w:lang w:eastAsia="zh-CN"/>
              </w:rPr>
              <w:t>The number of UCI information bits</w:t>
            </w:r>
          </w:p>
        </w:tc>
        <w:tc>
          <w:tcPr>
            <w:tcW w:w="3587" w:type="dxa"/>
          </w:tcPr>
          <w:p w:rsidR="00752AC3" w:rsidRPr="00752AC3" w:rsidRDefault="00752AC3" w:rsidP="00752AC3">
            <w:pPr>
              <w:pStyle w:val="T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52AC3">
              <w:rPr>
                <w:rFonts w:ascii="Times New Roman" w:hAnsi="Times New Roman" w:cs="Times New Roman"/>
                <w:lang w:eastAsia="zh-CN"/>
              </w:rPr>
              <w:t>22</w:t>
            </w:r>
          </w:p>
        </w:tc>
      </w:tr>
      <w:tr w:rsidR="00752AC3" w:rsidRPr="00F95B02" w:rsidTr="00ED10E9">
        <w:trPr>
          <w:cantSplit/>
          <w:jc w:val="center"/>
        </w:trPr>
        <w:tc>
          <w:tcPr>
            <w:tcW w:w="4205" w:type="dxa"/>
            <w:vAlign w:val="center"/>
          </w:tcPr>
          <w:p w:rsidR="00752AC3" w:rsidRPr="00752AC3" w:rsidRDefault="00752AC3" w:rsidP="00752AC3">
            <w:pPr>
              <w:pStyle w:val="T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52AC3">
              <w:rPr>
                <w:rFonts w:ascii="Times New Roman" w:hAnsi="Times New Roman" w:cs="Times New Roman" w:hint="eastAsia"/>
                <w:lang w:eastAsia="zh-CN"/>
              </w:rPr>
              <w:t>First symbol</w:t>
            </w:r>
          </w:p>
        </w:tc>
        <w:tc>
          <w:tcPr>
            <w:tcW w:w="3587" w:type="dxa"/>
          </w:tcPr>
          <w:p w:rsidR="00752AC3" w:rsidRPr="00752AC3" w:rsidRDefault="00752AC3" w:rsidP="00641D32">
            <w:pPr>
              <w:pStyle w:val="T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52AC3">
              <w:rPr>
                <w:rFonts w:ascii="Times New Roman" w:hAnsi="Times New Roman" w:cs="Times New Roman"/>
                <w:lang w:eastAsia="zh-CN"/>
              </w:rPr>
              <w:t>1</w:t>
            </w:r>
            <w:r w:rsidR="00641D32">
              <w:rPr>
                <w:rFonts w:ascii="Times New Roman" w:hAnsi="Times New Roman" w:cs="Times New Roman"/>
                <w:lang w:eastAsia="zh-CN"/>
              </w:rPr>
              <w:t>2</w:t>
            </w:r>
          </w:p>
        </w:tc>
      </w:tr>
      <w:tr w:rsidR="00752AC3" w:rsidRPr="00F95B02" w:rsidTr="00ED10E9">
        <w:trPr>
          <w:cantSplit/>
          <w:jc w:val="center"/>
        </w:trPr>
        <w:tc>
          <w:tcPr>
            <w:tcW w:w="4205" w:type="dxa"/>
            <w:vAlign w:val="center"/>
          </w:tcPr>
          <w:p w:rsidR="00752AC3" w:rsidRPr="00752AC3" w:rsidRDefault="00752AC3" w:rsidP="00752AC3">
            <w:pPr>
              <w:pStyle w:val="TAL"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752AC3">
              <w:rPr>
                <w:rFonts w:ascii="Times New Roman" w:hAnsi="Times New Roman" w:cs="Times New Roman" w:hint="eastAsia"/>
                <w:lang w:eastAsia="zh-CN"/>
              </w:rPr>
              <w:t>DM-RS sequence generation</w:t>
            </w:r>
          </w:p>
        </w:tc>
        <w:tc>
          <w:tcPr>
            <w:tcW w:w="3587" w:type="dxa"/>
          </w:tcPr>
          <w:p w:rsidR="00752AC3" w:rsidRPr="00752AC3" w:rsidRDefault="00752AC3" w:rsidP="00752AC3">
            <w:pPr>
              <w:pStyle w:val="TAL"/>
              <w:jc w:val="center"/>
              <w:rPr>
                <w:rFonts w:ascii="Times New Roman" w:hAnsi="Times New Roman" w:cs="Times New Roman"/>
                <w:i/>
                <w:lang w:eastAsia="zh-CN"/>
              </w:rPr>
            </w:pPr>
            <w:r w:rsidRPr="00752AC3">
              <w:rPr>
                <w:rFonts w:ascii="Times New Roman" w:hAnsi="Times New Roman" w:cs="Times New Roman"/>
                <w:i/>
                <w:lang w:eastAsia="zh-CN"/>
              </w:rPr>
              <w:t>N</w:t>
            </w:r>
            <w:r w:rsidRPr="00752AC3">
              <w:rPr>
                <w:rFonts w:ascii="Times New Roman" w:hAnsi="Times New Roman" w:cs="Times New Roman"/>
                <w:i/>
                <w:vertAlign w:val="subscript"/>
                <w:lang w:eastAsia="zh-CN"/>
              </w:rPr>
              <w:t>ID</w:t>
            </w:r>
            <w:r w:rsidRPr="00752AC3">
              <w:rPr>
                <w:rFonts w:ascii="Times New Roman" w:hAnsi="Times New Roman" w:cs="Times New Roman"/>
                <w:i/>
                <w:vertAlign w:val="superscript"/>
                <w:lang w:eastAsia="zh-CN"/>
              </w:rPr>
              <w:t>0</w:t>
            </w:r>
            <w:r w:rsidRPr="00752AC3">
              <w:rPr>
                <w:rFonts w:ascii="Times New Roman" w:hAnsi="Times New Roman" w:cs="Times New Roman"/>
                <w:i/>
                <w:lang w:eastAsia="zh-CN"/>
              </w:rPr>
              <w:t>=0</w:t>
            </w:r>
          </w:p>
        </w:tc>
      </w:tr>
      <w:tr w:rsidR="00752AC3" w:rsidRPr="00F95B02" w:rsidTr="00ED10E9">
        <w:trPr>
          <w:cantSplit/>
          <w:jc w:val="center"/>
        </w:trPr>
        <w:tc>
          <w:tcPr>
            <w:tcW w:w="4205" w:type="dxa"/>
            <w:vAlign w:val="center"/>
          </w:tcPr>
          <w:p w:rsidR="00752AC3" w:rsidRPr="00D46806" w:rsidRDefault="00752AC3" w:rsidP="00752A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bookmarkStart w:id="12" w:name="_Hlk53149332"/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A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ntenna configuration</w:t>
            </w:r>
          </w:p>
        </w:tc>
        <w:tc>
          <w:tcPr>
            <w:tcW w:w="3587" w:type="dxa"/>
            <w:vAlign w:val="center"/>
          </w:tcPr>
          <w:p w:rsidR="00752AC3" w:rsidRPr="00D46806" w:rsidRDefault="00752AC3" w:rsidP="00641D32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 w:rsidR="002B17CC">
              <w:rPr>
                <w:rFonts w:ascii="Times New Roman" w:eastAsiaTheme="minorEastAsia" w:hAnsi="Times New Roman" w:cs="Times New Roman"/>
                <w:lang w:eastAsia="zh-CN"/>
              </w:rPr>
              <w:t>T4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</w:t>
            </w:r>
          </w:p>
        </w:tc>
      </w:tr>
      <w:bookmarkEnd w:id="12"/>
      <w:tr w:rsidR="00752AC3" w:rsidRPr="00F95B02" w:rsidTr="00ED10E9">
        <w:trPr>
          <w:cantSplit/>
          <w:jc w:val="center"/>
        </w:trPr>
        <w:tc>
          <w:tcPr>
            <w:tcW w:w="4205" w:type="dxa"/>
            <w:vAlign w:val="center"/>
          </w:tcPr>
          <w:p w:rsidR="00752AC3" w:rsidRDefault="00752AC3" w:rsidP="00752A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Channel bandwidth</w:t>
            </w:r>
          </w:p>
        </w:tc>
        <w:tc>
          <w:tcPr>
            <w:tcW w:w="3587" w:type="dxa"/>
            <w:vAlign w:val="center"/>
          </w:tcPr>
          <w:p w:rsidR="00752AC3" w:rsidRDefault="00752AC3" w:rsidP="00752A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0MHz</w:t>
            </w:r>
          </w:p>
        </w:tc>
      </w:tr>
      <w:tr w:rsidR="00752AC3" w:rsidRPr="00F95B02" w:rsidTr="00ED10E9">
        <w:trPr>
          <w:cantSplit/>
          <w:jc w:val="center"/>
        </w:trPr>
        <w:tc>
          <w:tcPr>
            <w:tcW w:w="4205" w:type="dxa"/>
            <w:vAlign w:val="center"/>
          </w:tcPr>
          <w:p w:rsidR="00752AC3" w:rsidRDefault="00752AC3" w:rsidP="00752A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</w:t>
            </w:r>
          </w:p>
        </w:tc>
        <w:tc>
          <w:tcPr>
            <w:tcW w:w="3587" w:type="dxa"/>
            <w:vAlign w:val="center"/>
          </w:tcPr>
          <w:p w:rsidR="00752AC3" w:rsidRDefault="00752AC3" w:rsidP="00752A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5kHz; 30kHz</w:t>
            </w:r>
          </w:p>
        </w:tc>
      </w:tr>
      <w:tr w:rsidR="00752AC3" w:rsidRPr="00F95B02" w:rsidTr="00ED10E9">
        <w:trPr>
          <w:cantSplit/>
          <w:jc w:val="center"/>
        </w:trPr>
        <w:tc>
          <w:tcPr>
            <w:tcW w:w="4205" w:type="dxa"/>
            <w:vAlign w:val="center"/>
          </w:tcPr>
          <w:p w:rsidR="00752AC3" w:rsidRDefault="00752AC3" w:rsidP="00752A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umber of interlaces</w:t>
            </w:r>
          </w:p>
        </w:tc>
        <w:tc>
          <w:tcPr>
            <w:tcW w:w="3587" w:type="dxa"/>
            <w:vAlign w:val="center"/>
          </w:tcPr>
          <w:p w:rsidR="00752AC3" w:rsidRDefault="00752AC3" w:rsidP="000D00C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</w:p>
        </w:tc>
      </w:tr>
      <w:tr w:rsidR="00752AC3" w:rsidRPr="00F95B02" w:rsidTr="00ED10E9">
        <w:trPr>
          <w:cantSplit/>
          <w:jc w:val="center"/>
        </w:trPr>
        <w:tc>
          <w:tcPr>
            <w:tcW w:w="4205" w:type="dxa"/>
            <w:vAlign w:val="center"/>
          </w:tcPr>
          <w:p w:rsidR="00752AC3" w:rsidRDefault="00752AC3" w:rsidP="00752A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I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nterlace index</w:t>
            </w:r>
          </w:p>
        </w:tc>
        <w:tc>
          <w:tcPr>
            <w:tcW w:w="3587" w:type="dxa"/>
            <w:vAlign w:val="center"/>
          </w:tcPr>
          <w:p w:rsidR="00752AC3" w:rsidRPr="000D00CA" w:rsidRDefault="00752AC3" w:rsidP="00752AC3">
            <w:pPr>
              <w:pStyle w:val="TAC"/>
              <w:rPr>
                <w:rFonts w:ascii="Times New Roman" w:eastAsiaTheme="minorEastAsia" w:hAnsi="Times New Roman" w:cs="Times New Roman"/>
                <w:vertAlign w:val="superscript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0</w:t>
            </w:r>
            <w:r w:rsidR="000D00CA" w:rsidRPr="000D00CA">
              <w:rPr>
                <w:rFonts w:ascii="Times New Roman" w:eastAsia="宋体" w:hAnsi="Times New Roman" w:cs="Times New Roman" w:hint="eastAsia"/>
                <w:vertAlign w:val="superscript"/>
                <w:lang w:eastAsia="zh-CN"/>
              </w:rPr>
              <w:t xml:space="preserve"> N</w:t>
            </w:r>
            <w:r w:rsidR="000D00CA" w:rsidRPr="000D00CA">
              <w:rPr>
                <w:rFonts w:ascii="Times New Roman" w:eastAsia="宋体" w:hAnsi="Times New Roman" w:cs="Times New Roman"/>
                <w:vertAlign w:val="superscript"/>
                <w:lang w:eastAsia="zh-CN"/>
              </w:rPr>
              <w:t>ote 1</w:t>
            </w:r>
          </w:p>
        </w:tc>
      </w:tr>
      <w:tr w:rsidR="00752AC3" w:rsidRPr="00F95B02" w:rsidTr="00ED10E9">
        <w:trPr>
          <w:cantSplit/>
          <w:jc w:val="center"/>
        </w:trPr>
        <w:tc>
          <w:tcPr>
            <w:tcW w:w="4205" w:type="dxa"/>
            <w:vAlign w:val="center"/>
          </w:tcPr>
          <w:p w:rsidR="00752AC3" w:rsidRDefault="00752AC3" w:rsidP="00752A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ropagation conditions</w:t>
            </w:r>
          </w:p>
        </w:tc>
        <w:tc>
          <w:tcPr>
            <w:tcW w:w="3587" w:type="dxa"/>
            <w:vAlign w:val="center"/>
          </w:tcPr>
          <w:p w:rsidR="00752AC3" w:rsidRDefault="00752AC3" w:rsidP="00752A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T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DLC300-100 low</w:t>
            </w:r>
          </w:p>
        </w:tc>
      </w:tr>
      <w:tr w:rsidR="00205A19" w:rsidRPr="00F95B02" w:rsidTr="00ED10E9">
        <w:trPr>
          <w:cantSplit/>
          <w:jc w:val="center"/>
        </w:trPr>
        <w:tc>
          <w:tcPr>
            <w:tcW w:w="4205" w:type="dxa"/>
            <w:vAlign w:val="center"/>
          </w:tcPr>
          <w:p w:rsidR="00205A19" w:rsidRDefault="00205A19" w:rsidP="00752A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205A19">
              <w:rPr>
                <w:rFonts w:ascii="Times New Roman" w:eastAsiaTheme="minorEastAsia" w:hAnsi="Times New Roman" w:cs="Times New Roman"/>
                <w:lang w:eastAsia="zh-CN"/>
              </w:rPr>
              <w:t>OCC-Length-r16</w:t>
            </w:r>
          </w:p>
        </w:tc>
        <w:tc>
          <w:tcPr>
            <w:tcW w:w="3587" w:type="dxa"/>
            <w:vAlign w:val="center"/>
          </w:tcPr>
          <w:p w:rsidR="00205A19" w:rsidRDefault="00641D32" w:rsidP="00752A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Not configured</w:t>
            </w:r>
          </w:p>
        </w:tc>
      </w:tr>
      <w:tr w:rsidR="00752AC3" w:rsidRPr="00F95B02" w:rsidTr="00ED10E9">
        <w:trPr>
          <w:cantSplit/>
          <w:jc w:val="center"/>
        </w:trPr>
        <w:tc>
          <w:tcPr>
            <w:tcW w:w="4205" w:type="dxa"/>
            <w:vAlign w:val="center"/>
          </w:tcPr>
          <w:p w:rsidR="00752AC3" w:rsidRDefault="00752AC3" w:rsidP="00752A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T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est metric</w:t>
            </w:r>
          </w:p>
        </w:tc>
        <w:tc>
          <w:tcPr>
            <w:tcW w:w="3587" w:type="dxa"/>
            <w:vAlign w:val="center"/>
          </w:tcPr>
          <w:p w:rsidR="00752AC3" w:rsidRDefault="00ED10E9" w:rsidP="00752AC3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SNR @ Prob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lang w:eastAsia="zh-CN"/>
                      </w:rPr>
                      <m:t>UCI block BLER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lang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lang w:eastAsia="zh-CN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lang w:eastAsia="zh-CN"/>
                      </w:rPr>
                      <m:t>-2</m:t>
                    </m:r>
                  </m:sup>
                </m:sSup>
              </m:oMath>
            </m:oMathPara>
          </w:p>
        </w:tc>
      </w:tr>
      <w:tr w:rsidR="000D00CA" w:rsidRPr="00F95B02" w:rsidTr="00ED10E9">
        <w:trPr>
          <w:cantSplit/>
          <w:jc w:val="center"/>
        </w:trPr>
        <w:tc>
          <w:tcPr>
            <w:tcW w:w="7792" w:type="dxa"/>
            <w:gridSpan w:val="2"/>
            <w:vAlign w:val="center"/>
          </w:tcPr>
          <w:p w:rsidR="000D00CA" w:rsidRPr="00D46806" w:rsidRDefault="000D00CA" w:rsidP="00F35519">
            <w:pPr>
              <w:pStyle w:val="TAC"/>
              <w:jc w:val="left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="宋体" w:hAnsi="Times New Roman" w:cs="Times New Roman"/>
                <w:lang w:eastAsia="zh-CN"/>
              </w:rPr>
              <w:t xml:space="preserve">ote 1: 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RBs 0, 10, 20,…,</w:t>
            </w:r>
            <w:r w:rsidR="00F35519">
              <w:rPr>
                <w:rFonts w:ascii="Times New Roman" w:eastAsiaTheme="minorEastAsia" w:hAnsi="Times New Roman" w:cs="Times New Roman"/>
                <w:lang w:eastAsia="zh-CN"/>
              </w:rPr>
              <w:t>100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 are allocated for 15kHz and RBs 0,5,10,…,</w:t>
            </w:r>
            <w:r w:rsidR="00F35519">
              <w:rPr>
                <w:rFonts w:ascii="Times New Roman" w:eastAsiaTheme="minorEastAsia" w:hAnsi="Times New Roman" w:cs="Times New Roman"/>
                <w:lang w:eastAsia="zh-CN"/>
              </w:rPr>
              <w:t xml:space="preserve">50 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are allocated for 30kHz.</w:t>
            </w:r>
          </w:p>
        </w:tc>
      </w:tr>
    </w:tbl>
    <w:p w:rsidR="000B4B1D" w:rsidRDefault="000B4B1D" w:rsidP="00CD51C3">
      <w:pPr>
        <w:rPr>
          <w:rFonts w:eastAsiaTheme="minorEastAsia"/>
          <w:lang w:val="en-US" w:eastAsia="zh-CN"/>
        </w:rPr>
      </w:pPr>
    </w:p>
    <w:p w:rsidR="006635E0" w:rsidRDefault="006635E0" w:rsidP="00CD51C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>or PF3, too many test cases are defined such as different UCI symbols, different number of DMRS symbols. For NR-U PUCCH, only PRB-interlaced design and block-wise spreading is introduced</w:t>
      </w:r>
      <w:r w:rsidR="005766CE">
        <w:rPr>
          <w:rFonts w:eastAsiaTheme="minorEastAsia"/>
          <w:lang w:val="en-US" w:eastAsia="zh-CN"/>
        </w:rPr>
        <w:t xml:space="preserve">, so </w:t>
      </w:r>
      <w:r>
        <w:rPr>
          <w:rFonts w:eastAsiaTheme="minorEastAsia"/>
          <w:lang w:val="en-US" w:eastAsia="zh-CN"/>
        </w:rPr>
        <w:t xml:space="preserve">not so many test cases are needed. We prefer to </w:t>
      </w:r>
      <w:r w:rsidR="00641D32">
        <w:rPr>
          <w:rFonts w:eastAsiaTheme="minorEastAsia"/>
          <w:lang w:val="en-US" w:eastAsia="zh-CN"/>
        </w:rPr>
        <w:t>only choose one case as baseline to verify this new feature.</w:t>
      </w:r>
    </w:p>
    <w:p w:rsidR="000B4B1D" w:rsidRPr="002B4BD7" w:rsidRDefault="00F92918" w:rsidP="00F92918">
      <w:pPr>
        <w:jc w:val="center"/>
        <w:rPr>
          <w:rFonts w:eastAsiaTheme="minorEastAsia"/>
          <w:lang w:eastAsia="zh-CN"/>
        </w:rPr>
      </w:pPr>
      <w:r w:rsidRPr="00F92918">
        <w:rPr>
          <w:rFonts w:eastAsiaTheme="minorEastAsia" w:hint="eastAsia"/>
          <w:b/>
          <w:lang w:val="en-US" w:eastAsia="zh-CN"/>
        </w:rPr>
        <w:lastRenderedPageBreak/>
        <w:t>T</w:t>
      </w:r>
      <w:r w:rsidRPr="00F92918">
        <w:rPr>
          <w:rFonts w:eastAsiaTheme="minorEastAsia"/>
          <w:b/>
          <w:lang w:val="en-US" w:eastAsia="zh-CN"/>
        </w:rPr>
        <w:t>able 5:</w:t>
      </w:r>
      <w:r>
        <w:rPr>
          <w:rFonts w:eastAsiaTheme="minorEastAsia"/>
          <w:lang w:eastAsia="zh-CN"/>
        </w:rPr>
        <w:t xml:space="preserve"> </w:t>
      </w:r>
      <w:r w:rsidRPr="00725E8C">
        <w:rPr>
          <w:rFonts w:eastAsiaTheme="minorEastAsia"/>
          <w:b/>
          <w:lang w:val="en-US" w:eastAsia="zh-CN"/>
        </w:rPr>
        <w:t>Test Parameters for PF</w:t>
      </w:r>
      <w:r>
        <w:rPr>
          <w:rFonts w:eastAsiaTheme="minorEastAsia"/>
          <w:b/>
          <w:lang w:val="en-US" w:eastAsia="zh-CN"/>
        </w:rPr>
        <w:t>3</w:t>
      </w:r>
      <w:r w:rsidRPr="00725E8C">
        <w:rPr>
          <w:rFonts w:eastAsiaTheme="minorEastAsia"/>
          <w:b/>
          <w:lang w:val="en-US" w:eastAsia="zh-CN"/>
        </w:rPr>
        <w:t>: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2"/>
        <w:gridCol w:w="3804"/>
      </w:tblGrid>
      <w:tr w:rsidR="006635E0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5E0" w:rsidRPr="006635E0" w:rsidRDefault="006635E0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635E0">
              <w:rPr>
                <w:rFonts w:ascii="Times New Roman" w:eastAsia="?? ??" w:hAnsi="Times New Roman" w:cs="Times New Roman"/>
                <w:bCs/>
              </w:rPr>
              <w:t>Parameter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5E0" w:rsidRPr="006635E0" w:rsidRDefault="006635E0" w:rsidP="006635E0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635E0">
              <w:rPr>
                <w:rFonts w:ascii="Times New Roman" w:eastAsia="?? ??" w:hAnsi="Times New Roman" w:cs="Times New Roman"/>
                <w:bCs/>
              </w:rPr>
              <w:t>Test 1</w:t>
            </w:r>
          </w:p>
        </w:tc>
      </w:tr>
      <w:tr w:rsidR="006635E0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E0" w:rsidRPr="006635E0" w:rsidRDefault="006635E0" w:rsidP="00383BD0">
            <w:pPr>
              <w:pStyle w:val="TAL"/>
              <w:jc w:val="center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6635E0">
              <w:rPr>
                <w:rFonts w:ascii="Times New Roman" w:hAnsi="Times New Roman" w:cs="Times New Roman"/>
                <w:lang w:eastAsia="zh-CN"/>
              </w:rPr>
              <w:t>Modulation order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E0" w:rsidRPr="006635E0" w:rsidRDefault="006635E0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635E0">
              <w:rPr>
                <w:rFonts w:ascii="Times New Roman" w:hAnsi="Times New Roman" w:cs="Times New Roman"/>
                <w:lang w:eastAsia="zh-CN"/>
              </w:rPr>
              <w:t>QPSK</w:t>
            </w:r>
          </w:p>
        </w:tc>
      </w:tr>
      <w:tr w:rsidR="006635E0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E0" w:rsidRPr="006635E0" w:rsidRDefault="006635E0" w:rsidP="00383BD0">
            <w:pPr>
              <w:pStyle w:val="TAL"/>
              <w:jc w:val="center"/>
              <w:rPr>
                <w:rFonts w:ascii="Times New Roman" w:eastAsia="?? ??" w:hAnsi="Times New Roman" w:cs="Times New Roman"/>
              </w:rPr>
            </w:pPr>
            <w:r w:rsidRPr="006635E0">
              <w:rPr>
                <w:rFonts w:ascii="Times New Roman" w:hAnsi="Times New Roman" w:cs="Times New Roman"/>
                <w:lang w:eastAsia="zh-CN"/>
              </w:rPr>
              <w:t>Intra-slot frequency hopping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E0" w:rsidRPr="006635E0" w:rsidRDefault="004B2F34" w:rsidP="004B2F34">
            <w:pPr>
              <w:pStyle w:val="TAC"/>
              <w:rPr>
                <w:rFonts w:ascii="Times New Roman" w:eastAsia="?? ??" w:hAnsi="Times New Roman" w:cs="Times New Roman"/>
              </w:rPr>
            </w:pPr>
            <w:r>
              <w:rPr>
                <w:rFonts w:ascii="Times New Roman" w:eastAsia="?? ??" w:hAnsi="Times New Roman" w:cs="Times New Roman"/>
              </w:rPr>
              <w:t>N/A</w:t>
            </w:r>
          </w:p>
        </w:tc>
      </w:tr>
      <w:tr w:rsidR="006635E0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E0" w:rsidRPr="006635E0" w:rsidRDefault="006635E0" w:rsidP="00383BD0">
            <w:pPr>
              <w:pStyle w:val="TAL"/>
              <w:jc w:val="center"/>
              <w:rPr>
                <w:rFonts w:ascii="Times New Roman" w:eastAsiaTheme="minorEastAsia" w:hAnsi="Times New Roman" w:cs="Times New Roman"/>
              </w:rPr>
            </w:pPr>
            <w:r w:rsidRPr="006635E0">
              <w:rPr>
                <w:rFonts w:ascii="Times New Roman" w:hAnsi="Times New Roman" w:cs="Times New Roman"/>
                <w:lang w:eastAsia="zh-CN"/>
              </w:rPr>
              <w:t>Group and sequence hopping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E0" w:rsidRPr="006635E0" w:rsidRDefault="006635E0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635E0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6635E0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E0" w:rsidRPr="006635E0" w:rsidRDefault="006635E0" w:rsidP="00383BD0">
            <w:pPr>
              <w:pStyle w:val="TAL"/>
              <w:jc w:val="center"/>
              <w:rPr>
                <w:rFonts w:ascii="Times New Roman" w:eastAsiaTheme="minorEastAsia" w:hAnsi="Times New Roman" w:cs="Times New Roman"/>
              </w:rPr>
            </w:pPr>
            <w:r w:rsidRPr="006635E0">
              <w:rPr>
                <w:rFonts w:ascii="Times New Roman" w:hAnsi="Times New Roman" w:cs="Times New Roman"/>
                <w:lang w:eastAsia="zh-CN"/>
              </w:rPr>
              <w:t>Hopping ID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E0" w:rsidRPr="006635E0" w:rsidRDefault="006635E0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635E0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B2F34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34" w:rsidRPr="006635E0" w:rsidRDefault="004B2F34" w:rsidP="00383BD0">
            <w:pPr>
              <w:pStyle w:val="TAL"/>
              <w:jc w:val="center"/>
              <w:rPr>
                <w:rFonts w:ascii="Times New Roman" w:eastAsia="?? ??" w:hAnsi="Times New Roman" w:cs="Times New Roman"/>
              </w:rPr>
            </w:pPr>
            <w:r w:rsidRPr="004B2F34">
              <w:rPr>
                <w:rFonts w:ascii="Times New Roman" w:hAnsi="Times New Roman" w:cs="Times New Roman"/>
                <w:lang w:eastAsia="zh-CN"/>
              </w:rPr>
              <w:t>Additional DM-RS configuration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34" w:rsidRPr="004B2F34" w:rsidRDefault="00ED10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No a</w:t>
            </w:r>
            <w:r w:rsidR="004B2F34">
              <w:rPr>
                <w:rFonts w:ascii="Times New Roman" w:eastAsiaTheme="minorEastAsia" w:hAnsi="Times New Roman" w:cs="Times New Roman"/>
                <w:lang w:eastAsia="zh-CN"/>
              </w:rPr>
              <w:t>dditional DM-RS</w:t>
            </w:r>
          </w:p>
        </w:tc>
      </w:tr>
      <w:tr w:rsidR="004B2F34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34" w:rsidRPr="006635E0" w:rsidRDefault="004B2F34" w:rsidP="00383BD0">
            <w:pPr>
              <w:pStyle w:val="TAL"/>
              <w:jc w:val="center"/>
              <w:rPr>
                <w:rFonts w:ascii="Times New Roman" w:eastAsia="?? ??" w:hAnsi="Times New Roman" w:cs="Times New Roman"/>
              </w:rPr>
            </w:pPr>
            <w:r w:rsidRPr="006635E0">
              <w:rPr>
                <w:rFonts w:ascii="Times New Roman" w:hAnsi="Times New Roman" w:cs="Times New Roman"/>
                <w:lang w:eastAsia="zh-CN"/>
              </w:rPr>
              <w:t>Number of symbols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34" w:rsidRPr="006635E0" w:rsidRDefault="004B2F34" w:rsidP="004B2F34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635E0">
              <w:rPr>
                <w:rFonts w:ascii="Times New Roman" w:eastAsia="?? ??" w:hAnsi="Times New Roman" w:cs="Times New Roman"/>
              </w:rPr>
              <w:t>4</w:t>
            </w:r>
          </w:p>
        </w:tc>
      </w:tr>
      <w:tr w:rsidR="004B2F34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34" w:rsidRPr="006635E0" w:rsidRDefault="004B2F34" w:rsidP="00383BD0">
            <w:pPr>
              <w:pStyle w:val="TAL"/>
              <w:jc w:val="center"/>
              <w:rPr>
                <w:rFonts w:ascii="Times New Roman" w:eastAsiaTheme="minorEastAsia" w:hAnsi="Times New Roman" w:cs="Times New Roman"/>
              </w:rPr>
            </w:pPr>
            <w:r w:rsidRPr="006635E0">
              <w:rPr>
                <w:rFonts w:ascii="Times New Roman" w:hAnsi="Times New Roman" w:cs="Times New Roman"/>
                <w:lang w:val="en-US" w:eastAsia="zh-CN"/>
              </w:rPr>
              <w:t>The number of UCI information bits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34" w:rsidRPr="004B2F34" w:rsidRDefault="004B2F3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6</w:t>
            </w:r>
          </w:p>
        </w:tc>
      </w:tr>
      <w:tr w:rsidR="004B2F34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34" w:rsidRDefault="004B2F34" w:rsidP="004B2F3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Channel bandwidth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34" w:rsidRDefault="004B2F34" w:rsidP="004B2F3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0MHz</w:t>
            </w:r>
          </w:p>
        </w:tc>
      </w:tr>
      <w:tr w:rsidR="004B2F34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34" w:rsidRDefault="004B2F34" w:rsidP="004B2F3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F34" w:rsidRDefault="004B2F34" w:rsidP="004B2F34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5kHz; 30kHz</w:t>
            </w:r>
          </w:p>
        </w:tc>
      </w:tr>
      <w:tr w:rsidR="00383BD0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D0" w:rsidRPr="00D46806" w:rsidRDefault="00383BD0" w:rsidP="00383BD0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A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ntenna configuration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D0" w:rsidRPr="00D46806" w:rsidRDefault="00383BD0" w:rsidP="00ED10E9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 w:rsidR="002B17CC">
              <w:rPr>
                <w:rFonts w:ascii="Times New Roman" w:eastAsiaTheme="minorEastAsia" w:hAnsi="Times New Roman" w:cs="Times New Roman"/>
                <w:lang w:eastAsia="zh-CN"/>
              </w:rPr>
              <w:t>T4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</w:t>
            </w:r>
          </w:p>
        </w:tc>
      </w:tr>
      <w:tr w:rsidR="00383BD0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D0" w:rsidRDefault="00383BD0" w:rsidP="00383BD0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umber of interlaces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D0" w:rsidRDefault="00383BD0" w:rsidP="000D00C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</w:p>
        </w:tc>
      </w:tr>
      <w:tr w:rsidR="00383BD0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D0" w:rsidRDefault="00383BD0" w:rsidP="00383BD0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I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nterlace index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D0" w:rsidRDefault="00383BD0" w:rsidP="00383BD0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0</w:t>
            </w:r>
            <w:r w:rsidRPr="00383BD0">
              <w:rPr>
                <w:rFonts w:ascii="Times New Roman" w:eastAsiaTheme="minorEastAsia" w:hAnsi="Times New Roman" w:cs="Times New Roman"/>
                <w:vertAlign w:val="superscript"/>
                <w:lang w:eastAsia="zh-CN"/>
              </w:rPr>
              <w:t>Note 1</w:t>
            </w:r>
          </w:p>
        </w:tc>
      </w:tr>
      <w:tr w:rsidR="00383BD0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D0" w:rsidRDefault="00383BD0" w:rsidP="00383BD0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ropagation conditions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D0" w:rsidRDefault="00383BD0" w:rsidP="00383BD0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T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DLC300-100 low</w:t>
            </w:r>
          </w:p>
        </w:tc>
      </w:tr>
      <w:tr w:rsidR="00383BD0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D0" w:rsidRPr="006635E0" w:rsidRDefault="00A2449B" w:rsidP="00383BD0">
            <w:pPr>
              <w:pStyle w:val="TAC"/>
              <w:rPr>
                <w:rFonts w:ascii="Times New Roman" w:hAnsi="Times New Roman" w:cs="Times New Roman"/>
                <w:lang w:val="en-US"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SF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PUCCH,</m:t>
                    </m:r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bSup>
              </m:oMath>
            </m:oMathPara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D0" w:rsidRDefault="00ED10E9" w:rsidP="00383BD0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</w:t>
            </w:r>
          </w:p>
        </w:tc>
      </w:tr>
      <w:tr w:rsidR="00383BD0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D0" w:rsidRDefault="00383BD0" w:rsidP="00383BD0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Cyclic shift index for DMRS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D0" w:rsidRPr="004B2F34" w:rsidRDefault="00383BD0" w:rsidP="00383BD0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0</w:t>
            </w:r>
          </w:p>
        </w:tc>
      </w:tr>
      <w:tr w:rsidR="00383BD0" w:rsidTr="000D2D47">
        <w:trPr>
          <w:cantSplit/>
          <w:jc w:val="center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D0" w:rsidRDefault="00383BD0" w:rsidP="00383BD0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T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est metric 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D0" w:rsidRDefault="00ED10E9" w:rsidP="00383BD0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 xml:space="preserve">SNR @ 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lang w:eastAsia="zh-CN"/>
                      </w:rPr>
                      <m:t>UCI block BLER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eastAsia="zh-CN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lang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lang w:eastAsia="zh-CN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lang w:eastAsia="zh-CN"/>
                      </w:rPr>
                      <m:t>-2</m:t>
                    </m:r>
                  </m:sup>
                </m:sSup>
              </m:oMath>
            </m:oMathPara>
          </w:p>
        </w:tc>
      </w:tr>
      <w:tr w:rsidR="00383BD0" w:rsidTr="000D2D47">
        <w:trPr>
          <w:cantSplit/>
          <w:jc w:val="center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BD0" w:rsidRDefault="00383BD0" w:rsidP="00383BD0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Note 1: RBs 0, 10, 20,…,90 are allocated for 15kHz and RBs 0,5,10,…,45 are allocated for 30kHz.</w:t>
            </w:r>
          </w:p>
          <w:p w:rsidR="00383BD0" w:rsidRDefault="00383BD0" w:rsidP="00383BD0">
            <w:pPr>
              <w:pStyle w:val="TAC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Note 2: </w:t>
            </w:r>
            <w:r w:rsidRPr="00383BD0">
              <w:rPr>
                <w:rFonts w:ascii="Times New Roman" w:eastAsiaTheme="minorEastAsia" w:hAnsi="Times New Roman" w:cs="Times New Roman"/>
                <w:lang w:eastAsia="zh-CN"/>
              </w:rPr>
              <w:t>The UCI information does not contain CSI part 2.</w:t>
            </w:r>
          </w:p>
        </w:tc>
      </w:tr>
    </w:tbl>
    <w:p w:rsidR="00521F6E" w:rsidRPr="008F4D46" w:rsidRDefault="00944767" w:rsidP="000D2D47">
      <w:pPr>
        <w:spacing w:before="180"/>
        <w:rPr>
          <w:rFonts w:eastAsiaTheme="minorEastAsia"/>
          <w:b/>
          <w:i/>
          <w:lang w:val="en-US" w:eastAsia="zh-CN"/>
        </w:rPr>
      </w:pPr>
      <w:bookmarkStart w:id="13" w:name="OLE_LINK15"/>
      <w:bookmarkStart w:id="14" w:name="OLE_LINK16"/>
      <w:r w:rsidRPr="008F4D46">
        <w:rPr>
          <w:rFonts w:eastAsiaTheme="minorEastAsia" w:hint="eastAsia"/>
          <w:b/>
          <w:i/>
          <w:lang w:val="en-US" w:eastAsia="zh-CN"/>
        </w:rPr>
        <w:t>P</w:t>
      </w:r>
      <w:r w:rsidRPr="008F4D46">
        <w:rPr>
          <w:rFonts w:eastAsiaTheme="minorEastAsia"/>
          <w:b/>
          <w:i/>
          <w:lang w:val="en-US" w:eastAsia="zh-CN"/>
        </w:rPr>
        <w:t>roposal</w:t>
      </w:r>
      <w:r w:rsidR="008F4D46" w:rsidRPr="008F4D46">
        <w:rPr>
          <w:rFonts w:eastAsiaTheme="minorEastAsia"/>
          <w:b/>
          <w:i/>
          <w:lang w:val="en-US" w:eastAsia="zh-CN"/>
        </w:rPr>
        <w:t xml:space="preserve"> 5</w:t>
      </w:r>
      <w:r w:rsidR="000D2D47" w:rsidRPr="008F4D46">
        <w:rPr>
          <w:rFonts w:eastAsiaTheme="minorEastAsia"/>
          <w:b/>
          <w:i/>
          <w:lang w:val="en-US" w:eastAsia="zh-CN"/>
        </w:rPr>
        <w:t>: Use Table 2~Table 5</w:t>
      </w:r>
      <w:r w:rsidRPr="008F4D46">
        <w:rPr>
          <w:rFonts w:eastAsiaTheme="minorEastAsia"/>
          <w:b/>
          <w:i/>
          <w:lang w:val="en-US" w:eastAsia="zh-CN"/>
        </w:rPr>
        <w:t xml:space="preserve"> </w:t>
      </w:r>
      <w:r w:rsidR="000D2D47" w:rsidRPr="008F4D46">
        <w:rPr>
          <w:rFonts w:eastAsiaTheme="minorEastAsia"/>
          <w:b/>
          <w:i/>
          <w:lang w:val="en-US" w:eastAsia="zh-CN"/>
        </w:rPr>
        <w:t xml:space="preserve">as simulation assumptions </w:t>
      </w:r>
      <w:r w:rsidRPr="008F4D46">
        <w:rPr>
          <w:rFonts w:eastAsiaTheme="minorEastAsia"/>
          <w:b/>
          <w:i/>
          <w:lang w:val="en-US" w:eastAsia="zh-CN"/>
        </w:rPr>
        <w:t>for performance requirements</w:t>
      </w:r>
      <w:r w:rsidR="000D2D47" w:rsidRPr="008F4D46">
        <w:rPr>
          <w:rFonts w:eastAsiaTheme="minorEastAsia"/>
          <w:b/>
          <w:i/>
          <w:lang w:val="en-US" w:eastAsia="zh-CN"/>
        </w:rPr>
        <w:t xml:space="preserve"> for NR-U PF0/1/2/3</w:t>
      </w:r>
      <w:r w:rsidRPr="008F4D46">
        <w:rPr>
          <w:rFonts w:eastAsiaTheme="minorEastAsia"/>
          <w:b/>
          <w:i/>
          <w:lang w:val="en-US" w:eastAsia="zh-CN"/>
        </w:rPr>
        <w:t xml:space="preserve"> </w:t>
      </w:r>
      <w:r w:rsidR="008F4D46">
        <w:rPr>
          <w:rFonts w:eastAsiaTheme="minorEastAsia"/>
          <w:b/>
          <w:i/>
          <w:lang w:val="en-US" w:eastAsia="zh-CN"/>
        </w:rPr>
        <w:t>respectively</w:t>
      </w:r>
    </w:p>
    <w:bookmarkEnd w:id="2"/>
    <w:bookmarkEnd w:id="3"/>
    <w:bookmarkEnd w:id="13"/>
    <w:bookmarkEnd w:id="14"/>
    <w:p w:rsidR="0001565F" w:rsidRPr="00752DF1" w:rsidRDefault="00FE6FA6" w:rsidP="002D4D86">
      <w:pPr>
        <w:pStyle w:val="1"/>
        <w:rPr>
          <w:rFonts w:ascii="Arial" w:eastAsia="Calibri" w:hAnsi="Arial" w:cs="Arial"/>
          <w:lang w:eastAsia="zh-CN"/>
        </w:rPr>
      </w:pPr>
      <w:r w:rsidRPr="00752DF1">
        <w:rPr>
          <w:rFonts w:ascii="Arial" w:eastAsia="Calibri" w:hAnsi="Arial" w:cs="Arial"/>
          <w:lang w:eastAsia="zh-CN"/>
        </w:rPr>
        <w:t>Conclusion</w:t>
      </w:r>
    </w:p>
    <w:bookmarkEnd w:id="0"/>
    <w:p w:rsidR="00ED10E9" w:rsidRPr="00D647ED" w:rsidRDefault="00ED10E9" w:rsidP="00ED10E9">
      <w:pPr>
        <w:spacing w:after="0"/>
        <w:rPr>
          <w:b/>
          <w:i/>
        </w:rPr>
      </w:pPr>
      <w:r w:rsidRPr="00D647ED">
        <w:rPr>
          <w:b/>
          <w:i/>
        </w:rPr>
        <w:t>Proposal 1: Define the requirements for PRB-interlaced PUCCH resource allocation with following simulation setups:</w:t>
      </w:r>
    </w:p>
    <w:p w:rsidR="00ED10E9" w:rsidRPr="00D647ED" w:rsidRDefault="00ED10E9" w:rsidP="00ED10E9">
      <w:pPr>
        <w:pStyle w:val="afa"/>
        <w:numPr>
          <w:ilvl w:val="0"/>
          <w:numId w:val="31"/>
        </w:numPr>
        <w:rPr>
          <w:b/>
          <w:i/>
        </w:rPr>
      </w:pPr>
      <w:r w:rsidRPr="00D647ED">
        <w:rPr>
          <w:b/>
          <w:i/>
        </w:rPr>
        <w:t xml:space="preserve">PF0/1/2/3 </w:t>
      </w:r>
    </w:p>
    <w:p w:rsidR="00ED10E9" w:rsidRPr="00D647ED" w:rsidRDefault="00ED10E9" w:rsidP="00ED10E9">
      <w:pPr>
        <w:pStyle w:val="afa"/>
        <w:numPr>
          <w:ilvl w:val="0"/>
          <w:numId w:val="31"/>
        </w:numPr>
        <w:rPr>
          <w:b/>
          <w:i/>
        </w:rPr>
      </w:pPr>
      <w:r w:rsidRPr="00D647ED">
        <w:rPr>
          <w:b/>
          <w:i/>
        </w:rPr>
        <w:t xml:space="preserve">Both 15 kHz and 30 kHz </w:t>
      </w:r>
    </w:p>
    <w:p w:rsidR="00ED10E9" w:rsidRPr="00D647ED" w:rsidRDefault="00ED10E9" w:rsidP="00ED10E9">
      <w:pPr>
        <w:pStyle w:val="afa"/>
        <w:numPr>
          <w:ilvl w:val="0"/>
          <w:numId w:val="31"/>
        </w:numPr>
        <w:rPr>
          <w:b/>
          <w:i/>
        </w:rPr>
      </w:pPr>
      <w:r w:rsidRPr="00D647ED">
        <w:rPr>
          <w:rFonts w:hint="eastAsia"/>
          <w:b/>
          <w:i/>
        </w:rPr>
        <w:t>T</w:t>
      </w:r>
      <w:r w:rsidRPr="00D647ED">
        <w:rPr>
          <w:b/>
          <w:i/>
        </w:rPr>
        <w:t>est applicability rules:</w:t>
      </w:r>
    </w:p>
    <w:p w:rsidR="00ED10E9" w:rsidRPr="00D647ED" w:rsidRDefault="00ED10E9" w:rsidP="00ED10E9">
      <w:pPr>
        <w:pStyle w:val="afa"/>
        <w:numPr>
          <w:ilvl w:val="0"/>
          <w:numId w:val="32"/>
        </w:numPr>
        <w:rPr>
          <w:b/>
          <w:i/>
        </w:rPr>
      </w:pPr>
      <w:r w:rsidRPr="00D647ED">
        <w:rPr>
          <w:b/>
          <w:i/>
        </w:rPr>
        <w:t>Unless otherwise stated, PUCCH requirement tests shall apply only for each PUCCH format declared to be supported</w:t>
      </w:r>
    </w:p>
    <w:p w:rsidR="00ED10E9" w:rsidRPr="00D647ED" w:rsidRDefault="00ED10E9" w:rsidP="00ED10E9">
      <w:pPr>
        <w:pStyle w:val="afa"/>
        <w:numPr>
          <w:ilvl w:val="0"/>
          <w:numId w:val="32"/>
        </w:numPr>
        <w:rPr>
          <w:b/>
          <w:i/>
        </w:rPr>
      </w:pPr>
      <w:r w:rsidRPr="00D647ED">
        <w:rPr>
          <w:b/>
          <w:i/>
        </w:rPr>
        <w:t>Unless otherwise stated, PUCCH requirement tests shall apply only for each subcarrier spacing declared to be supported</w:t>
      </w:r>
    </w:p>
    <w:p w:rsidR="00ED10E9" w:rsidRPr="00ED10E9" w:rsidRDefault="00ED10E9" w:rsidP="00ED10E9">
      <w:pPr>
        <w:spacing w:after="0"/>
        <w:rPr>
          <w:b/>
          <w:i/>
        </w:rPr>
      </w:pPr>
      <w:r w:rsidRPr="00ED10E9">
        <w:rPr>
          <w:b/>
          <w:i/>
        </w:rPr>
        <w:t xml:space="preserve">Proposal 2: Only test one interlace and use interlace index 0 for PF0/1/2/3. </w:t>
      </w:r>
    </w:p>
    <w:p w:rsidR="00ED10E9" w:rsidRDefault="00ED10E9" w:rsidP="00ED10E9">
      <w:pPr>
        <w:spacing w:after="0"/>
        <w:rPr>
          <w:rFonts w:eastAsiaTheme="minorEastAsia"/>
          <w:b/>
          <w:i/>
          <w:lang w:val="en-US" w:eastAsia="zh-CN"/>
        </w:rPr>
      </w:pPr>
      <w:r w:rsidRPr="00ED10E9">
        <w:rPr>
          <w:rFonts w:eastAsiaTheme="minorEastAsia"/>
          <w:b/>
          <w:i/>
          <w:lang w:val="en-US" w:eastAsia="zh-CN"/>
        </w:rPr>
        <w:t>Proposal 3: Not configure frequency hopping for all cases.</w:t>
      </w:r>
    </w:p>
    <w:p w:rsidR="008F4D46" w:rsidRPr="00ED10E9" w:rsidRDefault="008F4D46" w:rsidP="00ED10E9">
      <w:pPr>
        <w:spacing w:after="0"/>
        <w:rPr>
          <w:rFonts w:eastAsiaTheme="minorEastAsia"/>
          <w:b/>
          <w:i/>
          <w:lang w:val="en-US" w:eastAsia="zh-CN"/>
        </w:rPr>
      </w:pPr>
      <w:r>
        <w:rPr>
          <w:rFonts w:eastAsiaTheme="minorEastAsia"/>
          <w:b/>
          <w:i/>
          <w:lang w:val="en-US" w:eastAsia="zh-CN"/>
        </w:rPr>
        <w:t>Proposal 4: Use 1T4R for all cases.</w:t>
      </w:r>
    </w:p>
    <w:p w:rsidR="007D6886" w:rsidRPr="00ED10E9" w:rsidRDefault="00ED10E9" w:rsidP="005B4ACA">
      <w:pPr>
        <w:spacing w:after="0"/>
        <w:rPr>
          <w:rFonts w:eastAsiaTheme="minorEastAsia"/>
          <w:b/>
          <w:i/>
          <w:lang w:val="en-US" w:eastAsia="zh-CN"/>
        </w:rPr>
      </w:pPr>
      <w:r w:rsidRPr="00ED10E9">
        <w:rPr>
          <w:rFonts w:eastAsiaTheme="minorEastAsia" w:hint="eastAsia"/>
          <w:b/>
          <w:i/>
          <w:lang w:val="en-US" w:eastAsia="zh-CN"/>
        </w:rPr>
        <w:t>P</w:t>
      </w:r>
      <w:r w:rsidR="008F4D46">
        <w:rPr>
          <w:rFonts w:eastAsiaTheme="minorEastAsia"/>
          <w:b/>
          <w:i/>
          <w:lang w:val="en-US" w:eastAsia="zh-CN"/>
        </w:rPr>
        <w:t>roposal 5</w:t>
      </w:r>
      <w:r w:rsidRPr="00ED10E9">
        <w:rPr>
          <w:rFonts w:eastAsiaTheme="minorEastAsia"/>
          <w:b/>
          <w:i/>
          <w:lang w:val="en-US" w:eastAsia="zh-CN"/>
        </w:rPr>
        <w:t xml:space="preserve">: Use Table 2~Table 5 as simulation assumptions for performance requirements for NR-U PF0/1/2/3 </w:t>
      </w:r>
      <w:r w:rsidR="008F4D46">
        <w:rPr>
          <w:rFonts w:eastAsiaTheme="minorEastAsia"/>
          <w:b/>
          <w:i/>
          <w:lang w:val="en-US" w:eastAsia="zh-CN"/>
        </w:rPr>
        <w:t>respectively</w:t>
      </w:r>
    </w:p>
    <w:p w:rsidR="00CC093E" w:rsidRDefault="00270300" w:rsidP="00270300">
      <w:pPr>
        <w:pStyle w:val="1"/>
        <w:rPr>
          <w:rFonts w:ascii="Arial" w:eastAsia="Calibri" w:hAnsi="Arial" w:cs="Arial"/>
          <w:lang w:eastAsia="zh-CN"/>
        </w:rPr>
      </w:pPr>
      <w:r w:rsidRPr="00270300">
        <w:rPr>
          <w:rFonts w:ascii="Arial" w:eastAsia="Calibri" w:hAnsi="Arial" w:cs="Arial"/>
          <w:lang w:eastAsia="zh-CN"/>
        </w:rPr>
        <w:t>Reference</w:t>
      </w:r>
    </w:p>
    <w:p w:rsidR="007D6886" w:rsidRPr="00976BEB" w:rsidRDefault="00976BEB" w:rsidP="00976BEB">
      <w:pPr>
        <w:rPr>
          <w:rFonts w:eastAsiaTheme="minorEastAsia"/>
        </w:rPr>
      </w:pPr>
      <w:r w:rsidRPr="00976BEB">
        <w:rPr>
          <w:rFonts w:eastAsiaTheme="minorEastAsia"/>
        </w:rPr>
        <w:t xml:space="preserve">[1]   </w:t>
      </w:r>
      <w:r w:rsidRPr="00976BEB">
        <w:rPr>
          <w:rFonts w:eastAsiaTheme="minorEastAsia" w:hint="eastAsia"/>
        </w:rPr>
        <w:t>R</w:t>
      </w:r>
      <w:r w:rsidRPr="00976BEB">
        <w:rPr>
          <w:rFonts w:eastAsiaTheme="minorEastAsia"/>
        </w:rPr>
        <w:t>4-2012611 WF on NR-U BS demodulation requirements. Ericsson</w:t>
      </w:r>
    </w:p>
    <w:sectPr w:rsidR="007D6886" w:rsidRPr="00976BEB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49B" w:rsidRDefault="00A2449B">
      <w:r>
        <w:separator/>
      </w:r>
    </w:p>
  </w:endnote>
  <w:endnote w:type="continuationSeparator" w:id="0">
    <w:p w:rsidR="00A2449B" w:rsidRDefault="00A24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49B" w:rsidRDefault="00A2449B">
      <w:r>
        <w:separator/>
      </w:r>
    </w:p>
  </w:footnote>
  <w:footnote w:type="continuationSeparator" w:id="0">
    <w:p w:rsidR="00A2449B" w:rsidRDefault="00A24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6D04B69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Calibri" w:hAnsi="Calibri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4962CC"/>
    <w:multiLevelType w:val="hybridMultilevel"/>
    <w:tmpl w:val="ECDA050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4" w15:restartNumberingAfterBreak="0">
    <w:nsid w:val="125B6CA2"/>
    <w:multiLevelType w:val="hybridMultilevel"/>
    <w:tmpl w:val="B22CF6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8AA6229"/>
    <w:multiLevelType w:val="hybridMultilevel"/>
    <w:tmpl w:val="310ACFFE"/>
    <w:lvl w:ilvl="0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7" w15:restartNumberingAfterBreak="0">
    <w:nsid w:val="235C3BB0"/>
    <w:multiLevelType w:val="hybridMultilevel"/>
    <w:tmpl w:val="3232EE5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30224368"/>
    <w:multiLevelType w:val="hybridMultilevel"/>
    <w:tmpl w:val="78664B1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367722C5"/>
    <w:multiLevelType w:val="hybridMultilevel"/>
    <w:tmpl w:val="4B021548"/>
    <w:lvl w:ilvl="0" w:tplc="59B6171C">
      <w:numFmt w:val="bullet"/>
      <w:lvlText w:val="-"/>
      <w:lvlJc w:val="left"/>
      <w:pPr>
        <w:ind w:left="1221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641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901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321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161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581" w:hanging="420"/>
      </w:pPr>
      <w:rPr>
        <w:rFonts w:ascii="Times New Roman" w:hAnsi="Times New Roman" w:hint="default"/>
      </w:rPr>
    </w:lvl>
  </w:abstractNum>
  <w:abstractNum w:abstractNumId="10" w15:restartNumberingAfterBreak="0">
    <w:nsid w:val="3DE35B40"/>
    <w:multiLevelType w:val="hybridMultilevel"/>
    <w:tmpl w:val="F6D03C54"/>
    <w:lvl w:ilvl="0" w:tplc="D264B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7C30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13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CA2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32C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4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62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408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C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204531D"/>
    <w:multiLevelType w:val="hybridMultilevel"/>
    <w:tmpl w:val="826CE04E"/>
    <w:lvl w:ilvl="0" w:tplc="9D7AD64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Calibri" w:hAnsi="Calibri" w:hint="default"/>
      </w:rPr>
    </w:lvl>
    <w:lvl w:ilvl="1" w:tplc="69E02A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2" w:tplc="FA0AE0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 w:tplc="A16E6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4" w:tplc="9D8EC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5" w:tplc="4F804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6" w:tplc="F91C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7" w:tplc="8812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8" w:tplc="D556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773428A"/>
    <w:multiLevelType w:val="hybridMultilevel"/>
    <w:tmpl w:val="F1EA1DA8"/>
    <w:lvl w:ilvl="0" w:tplc="0409000B">
      <w:start w:val="1"/>
      <w:numFmt w:val="bullet"/>
      <w:lvlText w:val=""/>
      <w:lvlJc w:val="left"/>
      <w:pPr>
        <w:ind w:left="1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Times New Roman" w:hAnsi="Times New Roman" w:hint="default"/>
      </w:rPr>
    </w:lvl>
  </w:abstractNum>
  <w:abstractNum w:abstractNumId="14" w15:restartNumberingAfterBreak="0">
    <w:nsid w:val="47C6368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48622181"/>
    <w:multiLevelType w:val="hybridMultilevel"/>
    <w:tmpl w:val="0D7A6674"/>
    <w:lvl w:ilvl="0" w:tplc="69E02AF2">
      <w:numFmt w:val="bullet"/>
      <w:lvlText w:val="–"/>
      <w:lvlJc w:val="left"/>
      <w:pPr>
        <w:ind w:left="1129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Times New Roman" w:hAnsi="Times New Roman" w:hint="default"/>
      </w:rPr>
    </w:lvl>
  </w:abstractNum>
  <w:abstractNum w:abstractNumId="1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@Batang" w:hAnsi="@Batang" w:cs="宋体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  <w:sz w:val="20"/>
      </w:rPr>
    </w:lvl>
  </w:abstractNum>
  <w:abstractNum w:abstractNumId="18" w15:restartNumberingAfterBreak="0">
    <w:nsid w:val="5A193907"/>
    <w:multiLevelType w:val="hybridMultilevel"/>
    <w:tmpl w:val="1E481440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Times New Roman" w:hAnsi="Times New Roman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0" w15:restartNumberingAfterBreak="0">
    <w:nsid w:val="68FE24D6"/>
    <w:multiLevelType w:val="hybridMultilevel"/>
    <w:tmpl w:val="C8BA15A6"/>
    <w:lvl w:ilvl="0" w:tplc="69E02AF2">
      <w:numFmt w:val="bullet"/>
      <w:lvlText w:val="–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Times New Roman" w:hAnsi="Times New Roman" w:hint="default"/>
      </w:rPr>
    </w:lvl>
  </w:abstractNum>
  <w:abstractNum w:abstractNumId="21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D11619E"/>
    <w:multiLevelType w:val="hybridMultilevel"/>
    <w:tmpl w:val="7CF2E51A"/>
    <w:lvl w:ilvl="0" w:tplc="DDDA9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5CBB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818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1EF5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808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8E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ECE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6E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88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326DFC"/>
    <w:multiLevelType w:val="hybridMultilevel"/>
    <w:tmpl w:val="6AFCE50E"/>
    <w:lvl w:ilvl="0" w:tplc="59B6171C">
      <w:numFmt w:val="bullet"/>
      <w:lvlText w:val="-"/>
      <w:lvlJc w:val="left"/>
      <w:pPr>
        <w:ind w:left="987" w:hanging="42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24" w15:restartNumberingAfterBreak="0">
    <w:nsid w:val="75440ED7"/>
    <w:multiLevelType w:val="hybridMultilevel"/>
    <w:tmpl w:val="162625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CCE3FD8"/>
    <w:multiLevelType w:val="hybridMultilevel"/>
    <w:tmpl w:val="0BCE54D8"/>
    <w:lvl w:ilvl="0" w:tplc="69E02AF2">
      <w:numFmt w:val="bullet"/>
      <w:lvlText w:val="–"/>
      <w:lvlJc w:val="left"/>
      <w:pPr>
        <w:ind w:left="987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Times New Roman" w:hAnsi="Times New Roman" w:hint="default"/>
      </w:rPr>
    </w:lvl>
  </w:abstractNum>
  <w:abstractNum w:abstractNumId="2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27"/>
  </w:num>
  <w:num w:numId="5">
    <w:abstractNumId w:val="19"/>
  </w:num>
  <w:num w:numId="6">
    <w:abstractNumId w:val="0"/>
  </w:num>
  <w:num w:numId="7">
    <w:abstractNumId w:val="5"/>
  </w:num>
  <w:num w:numId="8">
    <w:abstractNumId w:val="12"/>
  </w:num>
  <w:num w:numId="9">
    <w:abstractNumId w:val="16"/>
  </w:num>
  <w:num w:numId="10">
    <w:abstractNumId w:val="21"/>
  </w:num>
  <w:num w:numId="11">
    <w:abstractNumId w:val="11"/>
  </w:num>
  <w:num w:numId="12">
    <w:abstractNumId w:val="17"/>
  </w:num>
  <w:num w:numId="13">
    <w:abstractNumId w:val="26"/>
  </w:num>
  <w:num w:numId="14">
    <w:abstractNumId w:val="23"/>
  </w:num>
  <w:num w:numId="15">
    <w:abstractNumId w:val="15"/>
  </w:num>
  <w:num w:numId="16">
    <w:abstractNumId w:val="20"/>
  </w:num>
  <w:num w:numId="17">
    <w:abstractNumId w:val="9"/>
  </w:num>
  <w:num w:numId="18">
    <w:abstractNumId w:val="26"/>
  </w:num>
  <w:num w:numId="19">
    <w:abstractNumId w:val="13"/>
  </w:num>
  <w:num w:numId="20">
    <w:abstractNumId w:val="18"/>
  </w:num>
  <w:num w:numId="21">
    <w:abstractNumId w:val="1"/>
  </w:num>
  <w:num w:numId="22">
    <w:abstractNumId w:val="3"/>
  </w:num>
  <w:num w:numId="23">
    <w:abstractNumId w:val="1"/>
  </w:num>
  <w:num w:numId="24">
    <w:abstractNumId w:val="14"/>
  </w:num>
  <w:num w:numId="25">
    <w:abstractNumId w:val="1"/>
  </w:num>
  <w:num w:numId="26">
    <w:abstractNumId w:val="24"/>
  </w:num>
  <w:num w:numId="27">
    <w:abstractNumId w:val="10"/>
  </w:num>
  <w:num w:numId="28">
    <w:abstractNumId w:val="22"/>
  </w:num>
  <w:num w:numId="29">
    <w:abstractNumId w:val="8"/>
  </w:num>
  <w:num w:numId="30">
    <w:abstractNumId w:val="4"/>
  </w:num>
  <w:num w:numId="31">
    <w:abstractNumId w:val="7"/>
  </w:num>
  <w:num w:numId="32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42DD"/>
    <w:rsid w:val="000C4E93"/>
    <w:rsid w:val="000C5091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9FA"/>
    <w:rsid w:val="00135B09"/>
    <w:rsid w:val="00140232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19E"/>
    <w:rsid w:val="003B3117"/>
    <w:rsid w:val="003B5800"/>
    <w:rsid w:val="003B735C"/>
    <w:rsid w:val="003B7C7F"/>
    <w:rsid w:val="003C1312"/>
    <w:rsid w:val="003C3310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7030"/>
    <w:rsid w:val="007378BA"/>
    <w:rsid w:val="00740243"/>
    <w:rsid w:val="0074377F"/>
    <w:rsid w:val="00744523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412B"/>
    <w:rsid w:val="00C2448E"/>
    <w:rsid w:val="00C24E1D"/>
    <w:rsid w:val="00C25CD3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146"/>
    <w:rsid w:val="00F444A3"/>
    <w:rsid w:val="00F44A58"/>
    <w:rsid w:val="00F45052"/>
    <w:rsid w:val="00F45C79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0A8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3B1"/>
    <w:rsid w:val="00FB4E84"/>
    <w:rsid w:val="00FB575F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F2497-C67E-4298-B40A-6FD0F4CD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4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8</cp:revision>
  <cp:lastPrinted>2009-04-22T01:01:00Z</cp:lastPrinted>
  <dcterms:created xsi:type="dcterms:W3CDTF">2020-10-09T03:49:00Z</dcterms:created>
  <dcterms:modified xsi:type="dcterms:W3CDTF">2020-10-23T13:43:00Z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(3)9kGattZF75k2z2Ufb3QecxOJQz49Mn8xADGA9qBnxHxp4CpNF38Df0Een43LwzRICBhjKh0Q
HibiFxqQIN4ofDShHHCS82KRVA1SrbuKsVNnkvB4nO0X/22SUggibekIjYxlHcjxWnMM+X3S
tsj8E3L0/M23QTEyOAbaNpJhF1+qSDMzg6jvlCtAcgUgwn1BsTXoH3ZOA5ZFdpD28HR0OvtJ
mJJxNTl/5dOGY2PAEo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Zc6ZAtAIh5Obt2axOLYDN7NuWiPbyvpqDDXLR1Qvgr4DIOkPJAfP7Y
7gf+cFiiB108+kqIWNIUvmxyuVdrQ+vchIKS84yXzulS7dSdiipN7GPcTUCtzivxF5T1HYDZ
qxKecBNIuWLT/jwifX0Ir/TJtzCGYtBjxZzlAfyhp+zEQOlHqxxQqACUT6SHyRRO4pkB9MH2
FkM1o98I2xHIqXkJ6ZhCNHtxJLZ3/UrbtVYp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YEtRlxKFQoH6XtqiV5TyZLF+OHEcOgR/4X+e
kIcFc6PnjBEEroEZ3svsj5crng+SFUaY21At0nheD0qdDfWRcfM=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1603433005</vt:lpwstr>
  </property>
</Properties>
</file>